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C3" w:rsidRDefault="00906EC3">
      <w:pPr>
        <w:pStyle w:val="Standard"/>
        <w:jc w:val="center"/>
        <w:rPr>
          <w:rFonts w:ascii="Calibri" w:hAnsi="Calibri"/>
          <w:b/>
          <w:bCs/>
          <w:sz w:val="40"/>
          <w:szCs w:val="40"/>
          <w:u w:val="single"/>
        </w:rPr>
      </w:pP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44"/>
        </w:rPr>
      </w:pPr>
      <w:r>
        <w:rPr>
          <w:rFonts w:ascii="Calibri" w:hAnsi="Calibri"/>
          <w:b/>
          <w:bCs/>
          <w:sz w:val="44"/>
        </w:rPr>
        <w:t>ŠKOLNÍ VZDĚLÁVACÍ PROGRAM</w:t>
      </w: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44"/>
        </w:rPr>
      </w:pPr>
      <w:r>
        <w:rPr>
          <w:rFonts w:ascii="Calibri" w:hAnsi="Calibri"/>
          <w:b/>
          <w:bCs/>
          <w:sz w:val="44"/>
        </w:rPr>
        <w:t>pro zájmové vzdělávání</w:t>
      </w: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44"/>
        </w:rPr>
      </w:pP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44"/>
        </w:rPr>
      </w:pP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44"/>
        </w:rPr>
      </w:pP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44"/>
        </w:rPr>
      </w:pPr>
    </w:p>
    <w:p w:rsidR="00906EC3" w:rsidRDefault="00BD28DF">
      <w:pPr>
        <w:tabs>
          <w:tab w:val="left" w:pos="6135"/>
        </w:tabs>
        <w:jc w:val="center"/>
        <w:rPr>
          <w:rFonts w:ascii="Calibri" w:hAnsi="Calibri"/>
          <w:b/>
          <w:bCs/>
          <w:sz w:val="44"/>
        </w:rPr>
      </w:pPr>
      <w:r>
        <w:rPr>
          <w:rFonts w:ascii="Calibri" w:hAnsi="Calibri"/>
          <w:b/>
          <w:bCs/>
          <w:noProof/>
          <w:sz w:val="44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1277379</wp:posOffset>
            </wp:positionH>
            <wp:positionV relativeFrom="paragraph">
              <wp:posOffset>-518268</wp:posOffset>
            </wp:positionV>
            <wp:extent cx="3965216" cy="2580376"/>
            <wp:effectExtent l="38100" t="19050" r="35284" b="10424"/>
            <wp:wrapTight wrapText="bothSides">
              <wp:wrapPolygon edited="0">
                <wp:start x="9755" y="-159"/>
                <wp:lineTo x="7990" y="0"/>
                <wp:lineTo x="3528" y="1754"/>
                <wp:lineTo x="3528" y="2392"/>
                <wp:lineTo x="2594" y="3349"/>
                <wp:lineTo x="1349" y="4943"/>
                <wp:lineTo x="208" y="7495"/>
                <wp:lineTo x="-208" y="9887"/>
                <wp:lineTo x="-104" y="12598"/>
                <wp:lineTo x="623" y="15149"/>
                <wp:lineTo x="2179" y="18020"/>
                <wp:lineTo x="4774" y="20252"/>
                <wp:lineTo x="5085" y="20571"/>
                <wp:lineTo x="8509" y="21687"/>
                <wp:lineTo x="9236" y="21687"/>
                <wp:lineTo x="12349" y="21687"/>
                <wp:lineTo x="13179" y="21687"/>
                <wp:lineTo x="16500" y="20571"/>
                <wp:lineTo x="16500" y="20252"/>
                <wp:lineTo x="16811" y="20252"/>
                <wp:lineTo x="19509" y="18020"/>
                <wp:lineTo x="19509" y="17701"/>
                <wp:lineTo x="19613" y="17701"/>
                <wp:lineTo x="21066" y="15309"/>
                <wp:lineTo x="21066" y="15149"/>
                <wp:lineTo x="21792" y="12757"/>
                <wp:lineTo x="21792" y="9887"/>
                <wp:lineTo x="21688" y="8930"/>
                <wp:lineTo x="21377" y="7495"/>
                <wp:lineTo x="20547" y="5581"/>
                <wp:lineTo x="20339" y="4943"/>
                <wp:lineTo x="18056" y="2392"/>
                <wp:lineTo x="18160" y="1754"/>
                <wp:lineTo x="13594" y="0"/>
                <wp:lineTo x="11830" y="-159"/>
                <wp:lineTo x="9755" y="-159"/>
              </wp:wrapPolygon>
            </wp:wrapTight>
            <wp:docPr id="2" name="Obrázek 2" descr="ZS a MS Kopidlno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 a MS Kopidlno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216" cy="2580376"/>
                    </a:xfrm>
                    <a:prstGeom prst="ellipse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44"/>
        </w:rPr>
      </w:pPr>
    </w:p>
    <w:p w:rsidR="00906EC3" w:rsidRDefault="00906EC3">
      <w:pPr>
        <w:tabs>
          <w:tab w:val="left" w:pos="6135"/>
        </w:tabs>
        <w:rPr>
          <w:rFonts w:ascii="Calibri" w:hAnsi="Calibri"/>
          <w:b/>
          <w:bCs/>
          <w:sz w:val="44"/>
        </w:rPr>
      </w:pP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44"/>
        </w:rPr>
      </w:pP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72"/>
        </w:rPr>
      </w:pP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72"/>
        </w:rPr>
      </w:pP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52"/>
        </w:rPr>
      </w:pPr>
    </w:p>
    <w:p w:rsidR="00906EC3" w:rsidRPr="00FA36EB" w:rsidRDefault="00FA36EB" w:rsidP="00FA36EB">
      <w:pPr>
        <w:tabs>
          <w:tab w:val="left" w:pos="6135"/>
        </w:tabs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„KDO SI HRAJE – NEZLOBÍ.“</w:t>
      </w: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52"/>
        </w:rPr>
      </w:pP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52"/>
        </w:rPr>
      </w:pPr>
    </w:p>
    <w:p w:rsidR="00BA6725" w:rsidRPr="00AE1E31" w:rsidRDefault="00BA6725" w:rsidP="00BA672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AE1E3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verze                        školní rok 201</w:t>
      </w:r>
      <w:r w:rsidR="0091760F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/201</w:t>
      </w:r>
      <w:r w:rsidR="0091760F">
        <w:rPr>
          <w:rFonts w:ascii="Calibri" w:hAnsi="Calibri"/>
          <w:sz w:val="22"/>
          <w:szCs w:val="22"/>
        </w:rPr>
        <w:t>9</w:t>
      </w: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52"/>
        </w:rPr>
      </w:pPr>
    </w:p>
    <w:p w:rsidR="00906EC3" w:rsidRDefault="00906EC3">
      <w:pPr>
        <w:tabs>
          <w:tab w:val="left" w:pos="6135"/>
        </w:tabs>
        <w:rPr>
          <w:rFonts w:ascii="Calibri" w:hAnsi="Calibri"/>
          <w:b/>
          <w:bCs/>
          <w:sz w:val="52"/>
        </w:rPr>
      </w:pPr>
    </w:p>
    <w:p w:rsidR="00906EC3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52"/>
        </w:rPr>
      </w:pPr>
    </w:p>
    <w:p w:rsidR="00906EC3" w:rsidRPr="00FA36EB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22"/>
          <w:szCs w:val="22"/>
        </w:rPr>
      </w:pPr>
      <w:r w:rsidRPr="00FA36EB">
        <w:rPr>
          <w:rFonts w:ascii="Calibri" w:hAnsi="Calibri"/>
          <w:b/>
          <w:bCs/>
          <w:sz w:val="22"/>
          <w:szCs w:val="22"/>
        </w:rPr>
        <w:t>Základní škola a Mateřská škola Kopidlno</w:t>
      </w:r>
    </w:p>
    <w:p w:rsidR="00906EC3" w:rsidRPr="00FA36EB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22"/>
          <w:szCs w:val="22"/>
        </w:rPr>
      </w:pPr>
      <w:r w:rsidRPr="00FA36EB">
        <w:rPr>
          <w:rFonts w:ascii="Calibri" w:hAnsi="Calibri"/>
          <w:b/>
          <w:bCs/>
          <w:sz w:val="22"/>
          <w:szCs w:val="22"/>
        </w:rPr>
        <w:t>Tomáše Svobody 297</w:t>
      </w:r>
    </w:p>
    <w:p w:rsidR="00906EC3" w:rsidRPr="00FA36EB" w:rsidRDefault="00906EC3">
      <w:pPr>
        <w:tabs>
          <w:tab w:val="left" w:pos="6135"/>
        </w:tabs>
        <w:jc w:val="center"/>
        <w:rPr>
          <w:rFonts w:ascii="Calibri" w:hAnsi="Calibri"/>
          <w:b/>
          <w:bCs/>
          <w:sz w:val="22"/>
          <w:szCs w:val="22"/>
        </w:rPr>
      </w:pPr>
      <w:r w:rsidRPr="00FA36EB">
        <w:rPr>
          <w:rFonts w:ascii="Calibri" w:hAnsi="Calibri"/>
          <w:b/>
          <w:bCs/>
          <w:sz w:val="22"/>
          <w:szCs w:val="22"/>
        </w:rPr>
        <w:t>507 32 Kopidlno</w:t>
      </w:r>
    </w:p>
    <w:p w:rsidR="00906EC3" w:rsidRPr="00FA36EB" w:rsidRDefault="00A621D3">
      <w:pPr>
        <w:tabs>
          <w:tab w:val="left" w:pos="6135"/>
        </w:tabs>
        <w:jc w:val="center"/>
        <w:rPr>
          <w:rFonts w:ascii="Calibri" w:hAnsi="Calibri"/>
          <w:sz w:val="22"/>
          <w:szCs w:val="22"/>
        </w:rPr>
      </w:pPr>
      <w:hyperlink r:id="rId8" w:history="1">
        <w:r w:rsidR="00906EC3" w:rsidRPr="00FA36EB">
          <w:rPr>
            <w:rStyle w:val="Hypertextovodkaz"/>
            <w:rFonts w:ascii="Calibri" w:hAnsi="Calibri"/>
            <w:sz w:val="22"/>
            <w:szCs w:val="22"/>
          </w:rPr>
          <w:t>www.zskopidlno.cz</w:t>
        </w:r>
      </w:hyperlink>
    </w:p>
    <w:p w:rsidR="00FA36EB" w:rsidRDefault="00FA36EB">
      <w:pPr>
        <w:pStyle w:val="Zpat"/>
        <w:tabs>
          <w:tab w:val="clear" w:pos="4536"/>
          <w:tab w:val="clear" w:pos="9072"/>
        </w:tabs>
        <w:rPr>
          <w:rFonts w:ascii="Calibri" w:hAnsi="Calibri"/>
          <w:b/>
          <w:sz w:val="32"/>
          <w:szCs w:val="32"/>
        </w:rPr>
      </w:pPr>
    </w:p>
    <w:p w:rsidR="001D7977" w:rsidRDefault="001D7977" w:rsidP="001D7977">
      <w:pPr>
        <w:ind w:left="432"/>
        <w:jc w:val="center"/>
        <w:rPr>
          <w:rFonts w:ascii="Calibri" w:hAnsi="Calibri"/>
          <w:b/>
          <w:sz w:val="40"/>
          <w:szCs w:val="40"/>
        </w:rPr>
      </w:pPr>
      <w:r w:rsidRPr="00B43979">
        <w:rPr>
          <w:rFonts w:ascii="Calibri" w:hAnsi="Calibri"/>
          <w:b/>
          <w:sz w:val="40"/>
          <w:szCs w:val="40"/>
        </w:rPr>
        <w:lastRenderedPageBreak/>
        <w:t>OBSAH</w:t>
      </w:r>
    </w:p>
    <w:p w:rsidR="001D7977" w:rsidRPr="00AE1E31" w:rsidRDefault="001D7977" w:rsidP="001D7977">
      <w:pPr>
        <w:ind w:left="432"/>
        <w:rPr>
          <w:rFonts w:ascii="Calibri" w:hAnsi="Calibri"/>
          <w:sz w:val="22"/>
          <w:szCs w:val="22"/>
        </w:rPr>
      </w:pPr>
    </w:p>
    <w:p w:rsidR="001D7977" w:rsidRPr="00AE1E31" w:rsidRDefault="001D7977" w:rsidP="001D79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 Identifikační údaje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…………….</w:t>
      </w:r>
      <w:r>
        <w:rPr>
          <w:rFonts w:ascii="Calibri" w:hAnsi="Calibri"/>
          <w:sz w:val="22"/>
          <w:szCs w:val="22"/>
        </w:rPr>
        <w:tab/>
        <w:t>2</w:t>
      </w:r>
    </w:p>
    <w:p w:rsidR="001D7977" w:rsidRPr="00AE1E31" w:rsidRDefault="001D7977" w:rsidP="001D79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BC7">
        <w:rPr>
          <w:rFonts w:ascii="Calibri" w:hAnsi="Calibri"/>
          <w:sz w:val="22"/>
          <w:szCs w:val="22"/>
        </w:rPr>
        <w:t>2.</w:t>
      </w:r>
      <w:r w:rsidRPr="00DD2BC7">
        <w:rPr>
          <w:rFonts w:ascii="Calibri" w:hAnsi="Calibri"/>
          <w:sz w:val="22"/>
          <w:szCs w:val="22"/>
        </w:rPr>
        <w:tab/>
        <w:t>Charakteristika ŠVP</w:t>
      </w:r>
      <w:r w:rsidRPr="00DD2BC7">
        <w:rPr>
          <w:rFonts w:ascii="Calibri" w:hAnsi="Calibri"/>
          <w:sz w:val="22"/>
          <w:szCs w:val="22"/>
        </w:rPr>
        <w:tab/>
      </w:r>
      <w:r w:rsidRPr="00DD2BC7">
        <w:rPr>
          <w:rFonts w:ascii="Calibri" w:hAnsi="Calibri"/>
          <w:sz w:val="22"/>
          <w:szCs w:val="22"/>
        </w:rPr>
        <w:tab/>
      </w:r>
      <w:r w:rsidRPr="00DD2BC7">
        <w:rPr>
          <w:rFonts w:ascii="Calibri" w:hAnsi="Calibri"/>
          <w:sz w:val="22"/>
          <w:szCs w:val="22"/>
        </w:rPr>
        <w:tab/>
      </w:r>
      <w:r w:rsidRPr="00DD2BC7">
        <w:rPr>
          <w:rFonts w:ascii="Calibri" w:hAnsi="Calibri"/>
          <w:sz w:val="22"/>
          <w:szCs w:val="22"/>
        </w:rPr>
        <w:tab/>
      </w:r>
      <w:r w:rsidRPr="00DD2BC7">
        <w:rPr>
          <w:rFonts w:ascii="Calibri" w:hAnsi="Calibri"/>
          <w:sz w:val="22"/>
          <w:szCs w:val="22"/>
        </w:rPr>
        <w:tab/>
      </w:r>
      <w:r w:rsidRPr="00DD2BC7">
        <w:rPr>
          <w:rFonts w:ascii="Calibri" w:hAnsi="Calibri"/>
          <w:sz w:val="22"/>
          <w:szCs w:val="22"/>
        </w:rPr>
        <w:tab/>
      </w:r>
      <w:r w:rsidRPr="00DD2BC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…………….</w:t>
      </w:r>
      <w:r>
        <w:rPr>
          <w:rFonts w:ascii="Calibri" w:hAnsi="Calibri"/>
          <w:sz w:val="22"/>
          <w:szCs w:val="22"/>
        </w:rPr>
        <w:tab/>
        <w:t>2</w:t>
      </w:r>
      <w:r w:rsidRPr="00DD2BC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3.</w:t>
      </w:r>
      <w:r w:rsidRPr="00DD2BC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Formy činností</w:t>
      </w:r>
      <w:r w:rsidRPr="00DD2BC7">
        <w:rPr>
          <w:rFonts w:ascii="Calibri" w:hAnsi="Calibri"/>
          <w:sz w:val="22"/>
          <w:szCs w:val="22"/>
        </w:rPr>
        <w:tab/>
      </w:r>
      <w:r w:rsidRPr="00DD2BC7">
        <w:rPr>
          <w:rFonts w:ascii="Calibri" w:hAnsi="Calibri"/>
          <w:sz w:val="22"/>
          <w:szCs w:val="22"/>
        </w:rPr>
        <w:tab/>
      </w:r>
      <w:r w:rsidRPr="00DD2BC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…………….</w:t>
      </w:r>
      <w:r>
        <w:rPr>
          <w:rFonts w:ascii="Calibri" w:hAnsi="Calibri"/>
          <w:sz w:val="22"/>
          <w:szCs w:val="22"/>
        </w:rPr>
        <w:tab/>
        <w:t>3</w:t>
      </w:r>
    </w:p>
    <w:p w:rsidR="001D7977" w:rsidRPr="00AE1E31" w:rsidRDefault="001D7977" w:rsidP="001D79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 </w:t>
      </w:r>
      <w:r w:rsidRPr="00AE1E31">
        <w:rPr>
          <w:rFonts w:ascii="Calibri" w:hAnsi="Calibri"/>
          <w:sz w:val="22"/>
          <w:szCs w:val="22"/>
        </w:rPr>
        <w:t>.</w:t>
      </w:r>
      <w:r w:rsidRPr="00AE1E3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Konkrétní cíle vzdělávání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  <w:t>3</w:t>
      </w:r>
    </w:p>
    <w:p w:rsidR="001D7977" w:rsidRPr="00AE1E31" w:rsidRDefault="001D7977" w:rsidP="001D79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Pr="00AE1E3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Délka a časový plán vzdělávání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…………….</w:t>
      </w:r>
      <w:r>
        <w:rPr>
          <w:rFonts w:ascii="Calibri" w:hAnsi="Calibri"/>
          <w:sz w:val="22"/>
          <w:szCs w:val="22"/>
        </w:rPr>
        <w:tab/>
        <w:t>4</w:t>
      </w:r>
    </w:p>
    <w:p w:rsidR="001D7977" w:rsidRDefault="001D7977" w:rsidP="001D79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 w:rsidRPr="001F4C9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Obsah vzdělávání</w:t>
      </w:r>
      <w:r w:rsidRPr="001F4C9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…………….</w:t>
      </w:r>
      <w:r>
        <w:rPr>
          <w:rFonts w:ascii="Calibri" w:hAnsi="Calibri"/>
          <w:sz w:val="22"/>
          <w:szCs w:val="22"/>
        </w:rPr>
        <w:tab/>
        <w:t>4</w:t>
      </w:r>
    </w:p>
    <w:p w:rsidR="001D7977" w:rsidRPr="001F4C93" w:rsidRDefault="001D7977" w:rsidP="001D79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1F4C9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Podmínky vzdělávání žáků se speciálními vzdělávacími potřebami</w:t>
      </w:r>
      <w:r>
        <w:rPr>
          <w:rFonts w:ascii="Calibri" w:hAnsi="Calibri"/>
          <w:sz w:val="22"/>
          <w:szCs w:val="22"/>
        </w:rPr>
        <w:tab/>
        <w:t>…………….</w:t>
      </w:r>
      <w:r>
        <w:rPr>
          <w:rFonts w:ascii="Calibri" w:hAnsi="Calibri"/>
          <w:sz w:val="22"/>
          <w:szCs w:val="22"/>
        </w:rPr>
        <w:tab/>
        <w:t>5</w:t>
      </w:r>
      <w:r w:rsidRPr="001F4C9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8.  Podmínky přijímání uchazečů a ukončování vzdělávání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…………….</w:t>
      </w:r>
      <w:r>
        <w:rPr>
          <w:rFonts w:ascii="Calibri" w:hAnsi="Calibri"/>
          <w:sz w:val="22"/>
          <w:szCs w:val="22"/>
        </w:rPr>
        <w:tab/>
        <w:t>5</w:t>
      </w:r>
      <w:r w:rsidRPr="001F4C9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9.   Popis materiálních podmínek</w:t>
      </w:r>
      <w:r w:rsidRPr="001F4C93">
        <w:rPr>
          <w:rFonts w:ascii="Calibri" w:hAnsi="Calibri"/>
          <w:sz w:val="22"/>
          <w:szCs w:val="22"/>
        </w:rPr>
        <w:tab/>
      </w:r>
      <w:r w:rsidRPr="001F4C93">
        <w:rPr>
          <w:rFonts w:ascii="Calibri" w:hAnsi="Calibri"/>
          <w:sz w:val="22"/>
          <w:szCs w:val="22"/>
        </w:rPr>
        <w:tab/>
      </w:r>
      <w:r w:rsidRPr="001F4C93">
        <w:rPr>
          <w:rFonts w:ascii="Calibri" w:hAnsi="Calibri"/>
          <w:sz w:val="22"/>
          <w:szCs w:val="22"/>
        </w:rPr>
        <w:tab/>
      </w:r>
      <w:r w:rsidRPr="001F4C93">
        <w:rPr>
          <w:rFonts w:ascii="Calibri" w:hAnsi="Calibri"/>
          <w:sz w:val="22"/>
          <w:szCs w:val="22"/>
        </w:rPr>
        <w:tab/>
      </w:r>
      <w:r w:rsidRPr="001F4C9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…………….</w:t>
      </w:r>
      <w:r>
        <w:rPr>
          <w:rFonts w:ascii="Calibri" w:hAnsi="Calibri"/>
          <w:sz w:val="22"/>
          <w:szCs w:val="22"/>
        </w:rPr>
        <w:tab/>
        <w:t>6</w:t>
      </w:r>
    </w:p>
    <w:p w:rsidR="001D7977" w:rsidRPr="00AE1E31" w:rsidRDefault="001D7977" w:rsidP="001D79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Popis personálních podmínek</w:t>
      </w:r>
      <w:r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………</w:t>
      </w:r>
      <w:proofErr w:type="gramStart"/>
      <w:r w:rsidRPr="00AE1E31">
        <w:rPr>
          <w:rFonts w:ascii="Calibri" w:hAnsi="Calibri"/>
          <w:sz w:val="22"/>
          <w:szCs w:val="22"/>
        </w:rPr>
        <w:t>…….</w:t>
      </w:r>
      <w:proofErr w:type="gramEnd"/>
      <w:r w:rsidRPr="00AE1E3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ab/>
        <w:t>6</w:t>
      </w:r>
    </w:p>
    <w:p w:rsidR="001D7977" w:rsidRPr="00AE1E31" w:rsidRDefault="001D7977" w:rsidP="001D79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 popis ekonomických podmínek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…………….</w:t>
      </w:r>
      <w:r>
        <w:rPr>
          <w:rFonts w:ascii="Calibri" w:hAnsi="Calibri"/>
          <w:sz w:val="22"/>
          <w:szCs w:val="22"/>
        </w:rPr>
        <w:tab/>
        <w:t>6</w:t>
      </w:r>
    </w:p>
    <w:p w:rsidR="001D7977" w:rsidRPr="00AE1E31" w:rsidRDefault="001D7977" w:rsidP="001D79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</w:t>
      </w:r>
      <w:r w:rsidRPr="00AE1E31">
        <w:rPr>
          <w:rFonts w:ascii="Calibri" w:hAnsi="Calibri"/>
          <w:sz w:val="22"/>
          <w:szCs w:val="22"/>
        </w:rPr>
        <w:t>Popis podmínek bezpečnosti práce a ochrany zd</w:t>
      </w:r>
      <w:r>
        <w:rPr>
          <w:rFonts w:ascii="Calibri" w:hAnsi="Calibri"/>
          <w:sz w:val="22"/>
          <w:szCs w:val="22"/>
        </w:rPr>
        <w:t>raví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  <w:t>6</w:t>
      </w:r>
    </w:p>
    <w:p w:rsidR="001D7977" w:rsidRDefault="001D7977" w:rsidP="001D7977">
      <w:pPr>
        <w:widowControl/>
        <w:numPr>
          <w:ilvl w:val="0"/>
          <w:numId w:val="1"/>
        </w:numPr>
        <w:suppressAutoHyphens w:val="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13. </w:t>
      </w:r>
      <w:r w:rsidRPr="00D035EC">
        <w:rPr>
          <w:rFonts w:ascii="Calibri" w:hAnsi="Calibri"/>
          <w:sz w:val="22"/>
          <w:szCs w:val="22"/>
        </w:rPr>
        <w:t>Zájmové útvary provozované v rámci ŠD</w:t>
      </w:r>
      <w:r w:rsidRPr="00D035EC">
        <w:rPr>
          <w:rFonts w:ascii="Calibri" w:hAnsi="Calibri"/>
          <w:sz w:val="22"/>
          <w:szCs w:val="22"/>
        </w:rPr>
        <w:tab/>
      </w:r>
      <w:r w:rsidRPr="00D035EC">
        <w:rPr>
          <w:rFonts w:ascii="Calibri" w:hAnsi="Calibri"/>
          <w:sz w:val="22"/>
          <w:szCs w:val="22"/>
        </w:rPr>
        <w:tab/>
      </w:r>
      <w:r w:rsidRPr="00D035EC">
        <w:rPr>
          <w:rFonts w:ascii="Calibri" w:hAnsi="Calibri"/>
          <w:sz w:val="22"/>
          <w:szCs w:val="22"/>
        </w:rPr>
        <w:tab/>
      </w:r>
      <w:r w:rsidRPr="00D035EC">
        <w:rPr>
          <w:rFonts w:ascii="Calibri" w:hAnsi="Calibri"/>
          <w:sz w:val="22"/>
          <w:szCs w:val="22"/>
        </w:rPr>
        <w:tab/>
        <w:t>…………….</w:t>
      </w:r>
      <w:r w:rsidRPr="00D035E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7</w:t>
      </w:r>
    </w:p>
    <w:p w:rsidR="001D7977" w:rsidRPr="00D035EC" w:rsidRDefault="001D7977" w:rsidP="001D7977">
      <w:pPr>
        <w:widowControl/>
        <w:numPr>
          <w:ilvl w:val="0"/>
          <w:numId w:val="1"/>
        </w:numPr>
        <w:suppressAutoHyphens w:val="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 Platnost dokumentu</w:t>
      </w:r>
    </w:p>
    <w:p w:rsidR="001D7977" w:rsidRPr="00D035EC" w:rsidRDefault="001D7977" w:rsidP="001D79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035EC">
        <w:rPr>
          <w:rFonts w:ascii="Calibri" w:hAnsi="Calibri"/>
          <w:sz w:val="22"/>
          <w:szCs w:val="22"/>
        </w:rPr>
        <w:tab/>
      </w: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</w:p>
    <w:p w:rsidR="00906EC3" w:rsidRPr="00851A77" w:rsidRDefault="00AE1E31" w:rsidP="00851A77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sz w:val="40"/>
          <w:szCs w:val="40"/>
        </w:rPr>
      </w:pPr>
      <w:r w:rsidRPr="00851A77">
        <w:rPr>
          <w:rFonts w:ascii="Calibri" w:hAnsi="Calibri"/>
          <w:b/>
          <w:sz w:val="40"/>
          <w:szCs w:val="40"/>
        </w:rPr>
        <w:lastRenderedPageBreak/>
        <w:t>1. IDENTIFIKAČNÍ ÚDAJE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Název školy:</w:t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Základní škola a Mateřská škola Kopidlno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Identifikátor zařízení:</w:t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600 092 402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 xml:space="preserve">Adresa: </w:t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Tomáše Svobody 297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507 32 Kopidlno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 xml:space="preserve">Právní forma: </w:t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příspěvková organizace</w:t>
      </w:r>
    </w:p>
    <w:p w:rsidR="00906EC3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 xml:space="preserve">IČO: </w:t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70992240</w:t>
      </w:r>
    </w:p>
    <w:p w:rsidR="001D7977" w:rsidRPr="00AE1E31" w:rsidRDefault="001D79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jednací: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 xml:space="preserve">Zřizovatel: </w:t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Město Kopidlno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 xml:space="preserve">Právní forma:  </w:t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obec, IČO: 00 271 705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 xml:space="preserve">Adresa: </w:t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proofErr w:type="gramStart"/>
      <w:r w:rsidR="001D7977">
        <w:rPr>
          <w:rFonts w:ascii="Calibri" w:hAnsi="Calibri"/>
          <w:sz w:val="22"/>
          <w:szCs w:val="22"/>
        </w:rPr>
        <w:t xml:space="preserve">náměstí </w:t>
      </w:r>
      <w:r w:rsidR="002B5A6A">
        <w:rPr>
          <w:rFonts w:ascii="Calibri" w:hAnsi="Calibri"/>
          <w:sz w:val="22"/>
          <w:szCs w:val="22"/>
        </w:rPr>
        <w:t xml:space="preserve"> Hilmarovo</w:t>
      </w:r>
      <w:proofErr w:type="gramEnd"/>
      <w:r w:rsidR="002B5A6A">
        <w:rPr>
          <w:rFonts w:ascii="Calibri" w:hAnsi="Calibri"/>
          <w:sz w:val="22"/>
          <w:szCs w:val="22"/>
        </w:rPr>
        <w:t xml:space="preserve"> </w:t>
      </w:r>
      <w:r w:rsidRPr="00AE1E31">
        <w:rPr>
          <w:rFonts w:ascii="Calibri" w:hAnsi="Calibri"/>
          <w:sz w:val="22"/>
          <w:szCs w:val="22"/>
        </w:rPr>
        <w:t>13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1D7977" w:rsidRDefault="00BA6725">
      <w:pPr>
        <w:rPr>
          <w:rFonts w:ascii="Calibri" w:hAnsi="Calibri"/>
          <w:sz w:val="22"/>
          <w:szCs w:val="22"/>
        </w:rPr>
      </w:pPr>
      <w:r w:rsidRPr="001D7977">
        <w:rPr>
          <w:rFonts w:ascii="Calibri" w:hAnsi="Calibri"/>
          <w:sz w:val="22"/>
          <w:szCs w:val="22"/>
        </w:rPr>
        <w:t>P</w:t>
      </w:r>
      <w:r w:rsidR="00906EC3" w:rsidRPr="001D7977">
        <w:rPr>
          <w:rFonts w:ascii="Calibri" w:hAnsi="Calibri"/>
          <w:sz w:val="22"/>
          <w:szCs w:val="22"/>
        </w:rPr>
        <w:t>racoviště</w:t>
      </w:r>
      <w:r w:rsidR="002B5A6A" w:rsidRPr="001D7977">
        <w:rPr>
          <w:rFonts w:ascii="Calibri" w:hAnsi="Calibri"/>
          <w:sz w:val="22"/>
          <w:szCs w:val="22"/>
        </w:rPr>
        <w:t xml:space="preserve"> ŠD</w:t>
      </w:r>
      <w:r w:rsidR="00906EC3" w:rsidRPr="001D7977">
        <w:rPr>
          <w:rFonts w:ascii="Calibri" w:hAnsi="Calibri"/>
          <w:sz w:val="22"/>
          <w:szCs w:val="22"/>
        </w:rPr>
        <w:t>:</w:t>
      </w:r>
      <w:r w:rsidR="00906EC3" w:rsidRPr="001D7977">
        <w:rPr>
          <w:rFonts w:ascii="Calibri" w:hAnsi="Calibri"/>
          <w:sz w:val="22"/>
          <w:szCs w:val="22"/>
        </w:rPr>
        <w:tab/>
      </w:r>
      <w:r w:rsidRPr="001D7977">
        <w:rPr>
          <w:rFonts w:ascii="Calibri" w:hAnsi="Calibri"/>
          <w:sz w:val="22"/>
          <w:szCs w:val="22"/>
        </w:rPr>
        <w:tab/>
      </w:r>
      <w:r w:rsidRPr="001D7977">
        <w:rPr>
          <w:rFonts w:ascii="Calibri" w:hAnsi="Calibri"/>
          <w:sz w:val="22"/>
          <w:szCs w:val="22"/>
        </w:rPr>
        <w:tab/>
        <w:t>Hilmarova 89</w:t>
      </w:r>
      <w:r w:rsidR="001D7977" w:rsidRPr="001D7977">
        <w:rPr>
          <w:rFonts w:ascii="Calibri" w:hAnsi="Calibri"/>
          <w:sz w:val="22"/>
          <w:szCs w:val="22"/>
        </w:rPr>
        <w:t xml:space="preserve">, </w:t>
      </w:r>
      <w:r w:rsidR="00906EC3" w:rsidRPr="001D7977">
        <w:rPr>
          <w:rFonts w:ascii="Calibri" w:hAnsi="Calibri"/>
          <w:sz w:val="22"/>
          <w:szCs w:val="22"/>
        </w:rPr>
        <w:t>507 32 Kopidlno</w:t>
      </w:r>
      <w:r w:rsidR="00AE1E31" w:rsidRPr="001D7977">
        <w:rPr>
          <w:rFonts w:ascii="Calibri" w:hAnsi="Calibri"/>
          <w:sz w:val="22"/>
          <w:szCs w:val="22"/>
        </w:rPr>
        <w:t>,</w:t>
      </w:r>
      <w:r w:rsidR="00906EC3" w:rsidRPr="001D7977">
        <w:rPr>
          <w:rFonts w:ascii="Calibri" w:hAnsi="Calibri"/>
          <w:sz w:val="22"/>
          <w:szCs w:val="22"/>
        </w:rPr>
        <w:tab/>
      </w:r>
      <w:r w:rsidR="00906EC3" w:rsidRPr="001D7977">
        <w:rPr>
          <w:rFonts w:ascii="Calibri" w:hAnsi="Calibri"/>
          <w:sz w:val="22"/>
          <w:szCs w:val="22"/>
        </w:rPr>
        <w:tab/>
      </w:r>
      <w:r w:rsidR="00906EC3" w:rsidRPr="001D7977">
        <w:rPr>
          <w:rFonts w:ascii="Calibri" w:hAnsi="Calibri"/>
          <w:sz w:val="22"/>
          <w:szCs w:val="22"/>
        </w:rPr>
        <w:tab/>
      </w:r>
      <w:r w:rsidR="00906EC3" w:rsidRPr="001D7977">
        <w:rPr>
          <w:rFonts w:ascii="Calibri" w:hAnsi="Calibri"/>
          <w:sz w:val="22"/>
          <w:szCs w:val="22"/>
        </w:rPr>
        <w:tab/>
      </w:r>
    </w:p>
    <w:p w:rsidR="00906EC3" w:rsidRDefault="00AE1E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r w:rsidR="002B5A6A">
        <w:rPr>
          <w:rFonts w:ascii="Calibri" w:hAnsi="Calibri"/>
          <w:sz w:val="22"/>
          <w:szCs w:val="22"/>
        </w:rPr>
        <w:t xml:space="preserve"> ŠD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493 552 176</w:t>
      </w:r>
      <w:r w:rsidR="00906EC3" w:rsidRPr="00AE1E31">
        <w:rPr>
          <w:rFonts w:ascii="Calibri" w:hAnsi="Calibri"/>
          <w:sz w:val="22"/>
          <w:szCs w:val="22"/>
        </w:rPr>
        <w:t xml:space="preserve">, </w:t>
      </w:r>
      <w:r w:rsidR="002B5A6A">
        <w:rPr>
          <w:rFonts w:ascii="Calibri" w:hAnsi="Calibri"/>
          <w:sz w:val="22"/>
          <w:szCs w:val="22"/>
        </w:rPr>
        <w:t>491 114</w:t>
      </w:r>
      <w:r w:rsidR="001D7977">
        <w:rPr>
          <w:rFonts w:ascii="Calibri" w:hAnsi="Calibri"/>
          <w:sz w:val="22"/>
          <w:szCs w:val="22"/>
        </w:rPr>
        <w:t> </w:t>
      </w:r>
      <w:r w:rsidR="002B5A6A">
        <w:rPr>
          <w:rFonts w:ascii="Calibri" w:hAnsi="Calibri"/>
          <w:sz w:val="22"/>
          <w:szCs w:val="22"/>
        </w:rPr>
        <w:t>379</w:t>
      </w:r>
    </w:p>
    <w:p w:rsidR="001D7977" w:rsidRPr="00AE1E31" w:rsidRDefault="001D79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hyperlink r:id="rId9" w:history="1">
        <w:r w:rsidRPr="006C0EB9">
          <w:rPr>
            <w:rStyle w:val="Hypertextovodkaz"/>
            <w:rFonts w:ascii="Calibri" w:hAnsi="Calibri"/>
            <w:sz w:val="22"/>
            <w:szCs w:val="22"/>
          </w:rPr>
          <w:t>reditel@zskopidlno.cz</w:t>
        </w:r>
      </w:hyperlink>
      <w:r>
        <w:rPr>
          <w:rFonts w:ascii="Calibri" w:hAnsi="Calibri"/>
          <w:sz w:val="22"/>
          <w:szCs w:val="22"/>
        </w:rPr>
        <w:t>, zastupce@zskopidlno.cz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Internetové stránky</w:t>
      </w:r>
      <w:r w:rsidR="002B5A6A">
        <w:rPr>
          <w:rFonts w:ascii="Calibri" w:hAnsi="Calibri"/>
          <w:sz w:val="22"/>
          <w:szCs w:val="22"/>
        </w:rPr>
        <w:t xml:space="preserve"> školy</w:t>
      </w:r>
      <w:r w:rsidRPr="00AE1E31">
        <w:rPr>
          <w:rFonts w:ascii="Calibri" w:hAnsi="Calibri"/>
          <w:sz w:val="22"/>
          <w:szCs w:val="22"/>
        </w:rPr>
        <w:t>:</w:t>
      </w:r>
      <w:r w:rsidRPr="00AE1E31">
        <w:rPr>
          <w:rFonts w:ascii="Calibri" w:hAnsi="Calibri"/>
          <w:sz w:val="22"/>
          <w:szCs w:val="22"/>
        </w:rPr>
        <w:tab/>
        <w:t>www.zskopidlno.cz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 xml:space="preserve">Ředitel školy: </w:t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Mgr. Pavel Berný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Nemyčeves 87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506 01 Jičín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tel. 605 481 273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ŠVP zpracoval</w:t>
      </w:r>
      <w:r w:rsidR="001D7977">
        <w:rPr>
          <w:rFonts w:ascii="Calibri" w:hAnsi="Calibri"/>
          <w:sz w:val="22"/>
          <w:szCs w:val="22"/>
        </w:rPr>
        <w:t>y</w:t>
      </w:r>
      <w:r w:rsidRPr="00AE1E31">
        <w:rPr>
          <w:rFonts w:ascii="Calibri" w:hAnsi="Calibri"/>
          <w:sz w:val="22"/>
          <w:szCs w:val="22"/>
        </w:rPr>
        <w:t xml:space="preserve">: </w:t>
      </w: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sz w:val="22"/>
          <w:szCs w:val="22"/>
        </w:rPr>
        <w:tab/>
        <w:t>Ilona Komárková</w:t>
      </w:r>
      <w:r w:rsidR="00A6299E">
        <w:rPr>
          <w:rFonts w:ascii="Calibri" w:hAnsi="Calibri"/>
          <w:sz w:val="22"/>
          <w:szCs w:val="22"/>
        </w:rPr>
        <w:t xml:space="preserve">, </w:t>
      </w:r>
      <w:r w:rsidR="0091760F">
        <w:rPr>
          <w:rFonts w:ascii="Calibri" w:hAnsi="Calibri"/>
          <w:sz w:val="22"/>
          <w:szCs w:val="22"/>
        </w:rPr>
        <w:t>Šárka Šimánová</w:t>
      </w: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1D7977" w:rsidRDefault="001D7977" w:rsidP="001D7977">
      <w:pPr>
        <w:ind w:left="432"/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1D7977">
      <w:pPr>
        <w:ind w:left="432"/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1D7977">
      <w:pPr>
        <w:ind w:left="432"/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1D7977">
      <w:pPr>
        <w:ind w:left="432"/>
        <w:jc w:val="center"/>
        <w:rPr>
          <w:rFonts w:ascii="Calibri" w:hAnsi="Calibri"/>
          <w:b/>
          <w:sz w:val="40"/>
          <w:szCs w:val="40"/>
        </w:rPr>
      </w:pPr>
    </w:p>
    <w:p w:rsidR="001D7977" w:rsidRDefault="001D7977" w:rsidP="001D7977">
      <w:pPr>
        <w:rPr>
          <w:rFonts w:ascii="Calibri" w:hAnsi="Calibri"/>
          <w:b/>
          <w:sz w:val="40"/>
          <w:szCs w:val="40"/>
        </w:rPr>
      </w:pPr>
    </w:p>
    <w:p w:rsidR="001D7977" w:rsidRPr="0087763F" w:rsidRDefault="00D32126" w:rsidP="0087763F">
      <w:pPr>
        <w:ind w:left="2127" w:firstLine="709"/>
        <w:rPr>
          <w:rFonts w:ascii="Calibri" w:hAnsi="Calibri"/>
          <w:b/>
          <w:sz w:val="28"/>
          <w:szCs w:val="28"/>
        </w:rPr>
      </w:pPr>
      <w:r w:rsidRPr="0087763F">
        <w:rPr>
          <w:rFonts w:ascii="Calibri" w:hAnsi="Calibri"/>
          <w:b/>
          <w:sz w:val="44"/>
          <w:szCs w:val="44"/>
        </w:rPr>
        <w:lastRenderedPageBreak/>
        <w:t xml:space="preserve">2. </w:t>
      </w:r>
      <w:r w:rsidR="003665DD" w:rsidRPr="0087763F">
        <w:rPr>
          <w:rFonts w:ascii="Calibri" w:hAnsi="Calibri"/>
          <w:b/>
          <w:sz w:val="44"/>
          <w:szCs w:val="44"/>
        </w:rPr>
        <w:t>CHARAKTERISTIKA Š</w:t>
      </w:r>
      <w:r w:rsidR="00B00EB3" w:rsidRPr="0087763F">
        <w:rPr>
          <w:rFonts w:ascii="Calibri" w:hAnsi="Calibri"/>
          <w:b/>
          <w:sz w:val="44"/>
          <w:szCs w:val="44"/>
        </w:rPr>
        <w:t xml:space="preserve">VP ŠD            </w:t>
      </w:r>
      <w:r w:rsidR="00B00EB3" w:rsidRPr="0087763F">
        <w:rPr>
          <w:rFonts w:ascii="Calibri" w:hAnsi="Calibri"/>
          <w:b/>
          <w:sz w:val="28"/>
          <w:szCs w:val="28"/>
        </w:rPr>
        <w:t xml:space="preserve">                                   </w:t>
      </w:r>
    </w:p>
    <w:p w:rsidR="00D32126" w:rsidRPr="001D7977" w:rsidRDefault="00B00EB3" w:rsidP="001D7977">
      <w:pPr>
        <w:rPr>
          <w:rFonts w:ascii="Calibri" w:hAnsi="Calibri"/>
          <w:sz w:val="22"/>
          <w:szCs w:val="22"/>
        </w:rPr>
      </w:pPr>
      <w:r w:rsidRPr="001D7977">
        <w:rPr>
          <w:rFonts w:ascii="Calibri" w:hAnsi="Calibri"/>
          <w:sz w:val="28"/>
          <w:szCs w:val="28"/>
        </w:rPr>
        <w:t xml:space="preserve"> </w:t>
      </w:r>
      <w:r w:rsidR="001D7977">
        <w:rPr>
          <w:rFonts w:ascii="Calibri" w:hAnsi="Calibri"/>
          <w:sz w:val="28"/>
          <w:szCs w:val="28"/>
        </w:rPr>
        <w:t>-</w:t>
      </w:r>
      <w:r w:rsidR="00D32126" w:rsidRPr="001D7977">
        <w:rPr>
          <w:rFonts w:ascii="Calibri" w:hAnsi="Calibri"/>
          <w:sz w:val="22"/>
          <w:szCs w:val="22"/>
        </w:rPr>
        <w:t>důležitý výchovný partner rodiny a škol</w:t>
      </w:r>
      <w:r w:rsidRPr="001D7977">
        <w:rPr>
          <w:rFonts w:ascii="Calibri" w:hAnsi="Calibri"/>
          <w:sz w:val="22"/>
          <w:szCs w:val="22"/>
        </w:rPr>
        <w:t>y</w:t>
      </w:r>
    </w:p>
    <w:p w:rsidR="00D32126" w:rsidRDefault="00D321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3665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plní vzdělávací cíle, rozvíjí specifické nadání dětí</w:t>
      </w:r>
    </w:p>
    <w:p w:rsidR="00D32126" w:rsidRDefault="00D321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3665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má důležitou prevenci negativních sociálních jevů</w:t>
      </w:r>
    </w:p>
    <w:p w:rsidR="00D32126" w:rsidRDefault="00D321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3665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pomáhá dětem překonávat jejich hendikepy</w:t>
      </w:r>
    </w:p>
    <w:p w:rsidR="003665DD" w:rsidRPr="00D32126" w:rsidRDefault="003665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32126">
        <w:rPr>
          <w:rFonts w:ascii="Calibri" w:hAnsi="Calibri"/>
          <w:sz w:val="22"/>
          <w:szCs w:val="22"/>
        </w:rPr>
        <w:t>-rozvíjí důležité osobní a sociální kompetence</w:t>
      </w:r>
    </w:p>
    <w:p w:rsidR="002B5A6A" w:rsidRDefault="003665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Nezbytnou součástí  ŠVP jsou i očekávané výsledky – znalosti, dovednosti, postoje a schopnosti.</w:t>
      </w:r>
    </w:p>
    <w:p w:rsidR="00B00EB3" w:rsidRDefault="00D318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Výchovné a vzdělávací strategie</w:t>
      </w:r>
      <w:r w:rsidR="00B00EB3">
        <w:rPr>
          <w:rFonts w:ascii="Calibri" w:hAnsi="Calibri"/>
          <w:b/>
          <w:sz w:val="22"/>
          <w:szCs w:val="22"/>
        </w:rPr>
        <w:t xml:space="preserve"> ŠVP  školní družiny:</w:t>
      </w:r>
    </w:p>
    <w:p w:rsidR="00B00EB3" w:rsidRDefault="00B00E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je </w:t>
      </w:r>
      <w:proofErr w:type="gramStart"/>
      <w:r>
        <w:rPr>
          <w:rFonts w:ascii="Calibri" w:hAnsi="Calibri"/>
          <w:b/>
          <w:sz w:val="22"/>
          <w:szCs w:val="22"/>
        </w:rPr>
        <w:t>vhodným  místem</w:t>
      </w:r>
      <w:proofErr w:type="gramEnd"/>
      <w:r>
        <w:rPr>
          <w:rFonts w:ascii="Calibri" w:hAnsi="Calibri"/>
          <w:b/>
          <w:sz w:val="22"/>
          <w:szCs w:val="22"/>
        </w:rPr>
        <w:t>:</w:t>
      </w:r>
    </w:p>
    <w:p w:rsidR="00B00EB3" w:rsidRDefault="00B00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-pro zájmové vzdělávání dětí</w:t>
      </w:r>
    </w:p>
    <w:p w:rsidR="00B00EB3" w:rsidRDefault="00B00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-pro regeneraci sil a relaxaci po vyučování</w:t>
      </w:r>
    </w:p>
    <w:p w:rsidR="00B00EB3" w:rsidRDefault="00B00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-pro posilování sebevědomí</w:t>
      </w:r>
    </w:p>
    <w:p w:rsidR="00B00EB3" w:rsidRDefault="00B00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-pro rozvíjení tvořivosti</w:t>
      </w:r>
    </w:p>
    <w:p w:rsidR="00B00EB3" w:rsidRDefault="00B00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-pro vzájemnou komunikaci žáků</w:t>
      </w:r>
    </w:p>
    <w:p w:rsidR="00B00EB3" w:rsidRPr="00B00EB3" w:rsidRDefault="00B00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-pro komunikaci vychovatelek s rodiči</w:t>
      </w:r>
    </w:p>
    <w:p w:rsidR="003665DD" w:rsidRDefault="003665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665DD" w:rsidRDefault="003665DD">
      <w:pPr>
        <w:rPr>
          <w:rFonts w:ascii="Calibri" w:hAnsi="Calibri"/>
          <w:sz w:val="22"/>
          <w:szCs w:val="22"/>
        </w:rPr>
      </w:pPr>
    </w:p>
    <w:p w:rsidR="003665DD" w:rsidRDefault="003665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299E">
        <w:rPr>
          <w:rFonts w:ascii="Calibri" w:hAnsi="Calibri"/>
          <w:sz w:val="22"/>
          <w:szCs w:val="22"/>
        </w:rPr>
        <w:t xml:space="preserve">                            </w:t>
      </w:r>
      <w:r w:rsidR="00D318C2">
        <w:rPr>
          <w:rFonts w:ascii="Calibri" w:hAnsi="Calibri"/>
          <w:b/>
          <w:sz w:val="40"/>
          <w:szCs w:val="40"/>
        </w:rPr>
        <w:t>3</w:t>
      </w:r>
      <w:r>
        <w:rPr>
          <w:rFonts w:ascii="Calibri" w:hAnsi="Calibri"/>
          <w:b/>
          <w:sz w:val="40"/>
          <w:szCs w:val="40"/>
        </w:rPr>
        <w:t>. FORMY</w:t>
      </w:r>
      <w:r w:rsidR="00DD2BC7">
        <w:rPr>
          <w:rFonts w:ascii="Calibri" w:hAnsi="Calibri"/>
          <w:b/>
          <w:sz w:val="40"/>
          <w:szCs w:val="40"/>
        </w:rPr>
        <w:t xml:space="preserve"> ČINNOSTÍ</w:t>
      </w:r>
    </w:p>
    <w:p w:rsidR="003665DD" w:rsidRDefault="003665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Dobu, kterou žáci pobývají ve školní družině, mohou využívat k rozvíjení svých vlastních zájmů. Zájmové vzdělávání probíhá v aktivitách, které jsou zpracová</w:t>
      </w:r>
      <w:r w:rsidR="006D7D27">
        <w:rPr>
          <w:rFonts w:ascii="Calibri" w:hAnsi="Calibri"/>
          <w:sz w:val="22"/>
          <w:szCs w:val="22"/>
        </w:rPr>
        <w:t>ny v měsíčních plánech vychovatelek a obsahují tyto další činnosti:</w:t>
      </w:r>
    </w:p>
    <w:p w:rsidR="006D7D27" w:rsidRDefault="006D7D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Pravidelná činnost</w:t>
      </w:r>
    </w:p>
    <w:p w:rsidR="006D7D27" w:rsidRDefault="006D7D27" w:rsidP="006D7D27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dána skladbou zaměstnání, která je vytvořena dle věku a rozvrhu žáků</w:t>
      </w:r>
    </w:p>
    <w:p w:rsidR="006D7D27" w:rsidRDefault="006D7D27" w:rsidP="006D7D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Spontánní činnost</w:t>
      </w:r>
    </w:p>
    <w:p w:rsidR="006D7D27" w:rsidRDefault="006D7D27" w:rsidP="006D7D27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Četba, poslechové činnosti, klidové hry, relaxace na koberci, rozhovory s dětmi, spontánní činnost ranních a koncových družin</w:t>
      </w:r>
    </w:p>
    <w:p w:rsidR="006D7D27" w:rsidRDefault="006D7D27" w:rsidP="006D7D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Odpočinková činnost</w:t>
      </w:r>
    </w:p>
    <w:p w:rsidR="006D7D27" w:rsidRDefault="006D7D27" w:rsidP="006D7D27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Klidové h</w:t>
      </w:r>
      <w:r w:rsidR="001D7977">
        <w:rPr>
          <w:rFonts w:ascii="Calibri" w:hAnsi="Calibri"/>
          <w:sz w:val="22"/>
          <w:szCs w:val="22"/>
        </w:rPr>
        <w:t>ry a klidové zájmové činnosti (</w:t>
      </w:r>
      <w:r>
        <w:rPr>
          <w:rFonts w:ascii="Calibri" w:hAnsi="Calibri"/>
          <w:sz w:val="22"/>
          <w:szCs w:val="22"/>
        </w:rPr>
        <w:t>odstranění únavy po vyučování a po obědě)</w:t>
      </w:r>
    </w:p>
    <w:p w:rsidR="006D7D27" w:rsidRDefault="006D7D27" w:rsidP="006D7D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Rekreační činnost</w:t>
      </w:r>
    </w:p>
    <w:p w:rsidR="006D7D27" w:rsidRDefault="006D7D27" w:rsidP="006D7D27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Aktivní odpočinek, tělovýchovné a pohybové aktivity (potřeba pohybu po sedavém zaměstnání ve škole)</w:t>
      </w:r>
    </w:p>
    <w:p w:rsidR="006D7D27" w:rsidRDefault="006D7D27" w:rsidP="006D7D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Zájmové činnosti</w:t>
      </w:r>
    </w:p>
    <w:p w:rsidR="006D7D27" w:rsidRDefault="006D7D27" w:rsidP="006D7D27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Řízená kolektivní nebo individuální činnost, organizované aktivity</w:t>
      </w:r>
    </w:p>
    <w:p w:rsidR="006D7D27" w:rsidRDefault="006D7D27" w:rsidP="006D7D27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Výtvarné a ru</w:t>
      </w:r>
      <w:r w:rsidR="00BA6725">
        <w:rPr>
          <w:rFonts w:ascii="Calibri" w:hAnsi="Calibri"/>
          <w:sz w:val="22"/>
          <w:szCs w:val="22"/>
        </w:rPr>
        <w:t>kodělné, dramatické přírodovědné</w:t>
      </w:r>
      <w:r w:rsidR="00D318C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vlastivědné a hudební výchovy</w:t>
      </w:r>
    </w:p>
    <w:p w:rsidR="00D318C2" w:rsidRDefault="00D318C2" w:rsidP="00D318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Příprava na vyučování</w:t>
      </w:r>
    </w:p>
    <w:p w:rsidR="00D318C2" w:rsidRPr="00BA6725" w:rsidRDefault="00D318C2" w:rsidP="00BA6725">
      <w:pPr>
        <w:pStyle w:val="Odstavecsesezname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A6725">
        <w:rPr>
          <w:rFonts w:ascii="Calibri" w:hAnsi="Calibri"/>
          <w:sz w:val="22"/>
          <w:szCs w:val="22"/>
        </w:rPr>
        <w:t>tematické vycházky, didaktické hry</w:t>
      </w:r>
    </w:p>
    <w:p w:rsidR="00D318C2" w:rsidRDefault="00D318C2" w:rsidP="00D318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Příležitostné akce</w:t>
      </w:r>
    </w:p>
    <w:p w:rsidR="00D318C2" w:rsidRDefault="00D318C2" w:rsidP="00D318C2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Významnější akce – slavnosti, soutěže, vystoupení, výlety</w:t>
      </w:r>
    </w:p>
    <w:p w:rsidR="00D318C2" w:rsidRPr="00D318C2" w:rsidRDefault="00D318C2" w:rsidP="00D318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ŠD není pokračováním vyučování, má svá specifika – odpočinek, rekreaci i zájmové činnosti. Tomu odpovídá i náplň odpoledních činností. Činnosti jsou motivovány potřebami žáků a cíleně mířeny do různých oblastí.</w:t>
      </w:r>
    </w:p>
    <w:p w:rsidR="00906EC3" w:rsidRPr="00AE1E31" w:rsidRDefault="00906EC3">
      <w:pPr>
        <w:autoSpaceDE w:val="0"/>
        <w:rPr>
          <w:rFonts w:ascii="Calibri" w:hAnsi="Calibri"/>
          <w:b/>
          <w:bCs/>
          <w:sz w:val="22"/>
          <w:szCs w:val="22"/>
          <w:u w:val="single"/>
        </w:rPr>
      </w:pPr>
    </w:p>
    <w:p w:rsidR="00906EC3" w:rsidRPr="00AE1E31" w:rsidRDefault="00906EC3">
      <w:pPr>
        <w:pStyle w:val="Standard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906EC3" w:rsidRPr="00851A77" w:rsidRDefault="00D318C2" w:rsidP="00851A77">
      <w:pPr>
        <w:pStyle w:val="Standard"/>
        <w:ind w:left="360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4</w:t>
      </w:r>
      <w:r w:rsidR="00851A77">
        <w:rPr>
          <w:rFonts w:ascii="Calibri" w:hAnsi="Calibri"/>
          <w:b/>
          <w:bCs/>
          <w:sz w:val="40"/>
          <w:szCs w:val="40"/>
        </w:rPr>
        <w:t xml:space="preserve">. </w:t>
      </w:r>
      <w:r w:rsidR="001128DD" w:rsidRPr="00851A77">
        <w:rPr>
          <w:rFonts w:ascii="Calibri" w:hAnsi="Calibri"/>
          <w:b/>
          <w:bCs/>
          <w:sz w:val="40"/>
          <w:szCs w:val="40"/>
        </w:rPr>
        <w:t>KONKRÉTNÍ CÍLE VZDĚLÁVÁNÍ</w:t>
      </w:r>
    </w:p>
    <w:p w:rsidR="00906EC3" w:rsidRPr="00AE1E31" w:rsidRDefault="00906EC3">
      <w:pPr>
        <w:pStyle w:val="Standard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906EC3" w:rsidRPr="00AE1E31" w:rsidRDefault="00906EC3" w:rsidP="002B5A6A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Výchovná práce ve školní družině má svá specifika a liší se od organizace vzdělávání ve škole. Základním prostředkem činnosti je hra založená na prožitku dětí, která obohacuje jejich sebepoznávání, rozšiřuje vědomosti a dovednosti a navozuje kladné emoce.</w:t>
      </w:r>
    </w:p>
    <w:p w:rsidR="00906EC3" w:rsidRPr="00AE1E31" w:rsidRDefault="00906EC3" w:rsidP="002B5A6A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Cílem je rozvíjení kompetencí žáků:</w:t>
      </w:r>
    </w:p>
    <w:p w:rsidR="00906EC3" w:rsidRPr="00AE1E31" w:rsidRDefault="00906EC3" w:rsidP="002B5A6A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lastRenderedPageBreak/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>Kompetence k učení</w:t>
      </w:r>
      <w:r w:rsidR="00851A77">
        <w:rPr>
          <w:rFonts w:ascii="Calibri" w:hAnsi="Calibri"/>
          <w:sz w:val="22"/>
          <w:szCs w:val="22"/>
        </w:rPr>
        <w:t xml:space="preserve"> - </w:t>
      </w:r>
      <w:r w:rsidRPr="00AE1E31">
        <w:rPr>
          <w:rFonts w:ascii="Calibri" w:hAnsi="Calibri"/>
          <w:sz w:val="22"/>
          <w:szCs w:val="22"/>
        </w:rPr>
        <w:t>je podporována samostatnost, tvořivost, sebehodnocení, pozitivní motiv</w:t>
      </w:r>
      <w:r w:rsidR="00851A77">
        <w:rPr>
          <w:rFonts w:ascii="Calibri" w:hAnsi="Calibri"/>
          <w:sz w:val="22"/>
          <w:szCs w:val="22"/>
        </w:rPr>
        <w:t>ace, realizace vlastních nápadů</w:t>
      </w:r>
      <w:r w:rsidR="002B5A6A">
        <w:rPr>
          <w:rFonts w:ascii="Calibri" w:hAnsi="Calibri"/>
          <w:sz w:val="22"/>
          <w:szCs w:val="22"/>
        </w:rPr>
        <w:t>.</w:t>
      </w:r>
    </w:p>
    <w:p w:rsidR="00906EC3" w:rsidRPr="00AE1E31" w:rsidRDefault="00906EC3" w:rsidP="002B5A6A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>Kompetence k řešení problémů</w:t>
      </w:r>
      <w:r w:rsidR="00851A77">
        <w:rPr>
          <w:rFonts w:ascii="Calibri" w:hAnsi="Calibri"/>
          <w:sz w:val="22"/>
          <w:szCs w:val="22"/>
        </w:rPr>
        <w:t xml:space="preserve">  -  </w:t>
      </w:r>
      <w:r w:rsidRPr="00AE1E31">
        <w:rPr>
          <w:rFonts w:ascii="Calibri" w:hAnsi="Calibri"/>
          <w:sz w:val="22"/>
          <w:szCs w:val="22"/>
        </w:rPr>
        <w:t>jsou vytvářeny podmínky pro rozeznávání správných a chybných řešení, kolektivní práce dětí, vyslovení vlastního názoru, pojmenování a řešení problémové</w:t>
      </w:r>
      <w:r w:rsidR="002B5A6A">
        <w:rPr>
          <w:rFonts w:ascii="Calibri" w:hAnsi="Calibri"/>
          <w:sz w:val="22"/>
          <w:szCs w:val="22"/>
        </w:rPr>
        <w:t xml:space="preserve"> situace a konfliktů mezi dětmi.</w:t>
      </w:r>
    </w:p>
    <w:p w:rsidR="00906EC3" w:rsidRPr="00AE1E31" w:rsidRDefault="00906EC3" w:rsidP="002B5A6A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>Kompetence komunikativní</w:t>
      </w:r>
      <w:r w:rsidR="00851A77">
        <w:rPr>
          <w:rFonts w:ascii="Calibri" w:hAnsi="Calibri"/>
          <w:sz w:val="22"/>
          <w:szCs w:val="22"/>
        </w:rPr>
        <w:t xml:space="preserve"> - </w:t>
      </w:r>
      <w:r w:rsidRPr="00AE1E31">
        <w:rPr>
          <w:rFonts w:ascii="Calibri" w:hAnsi="Calibri"/>
          <w:sz w:val="22"/>
          <w:szCs w:val="22"/>
        </w:rPr>
        <w:t>děti jsou vedeny k vhodné komunikaci s vrstevníky i s dospělými, k vyjádření názoru, námětu i svých zkušeností, k práci ve skupině, naslouchání druh</w:t>
      </w:r>
      <w:r w:rsidR="00851A77">
        <w:rPr>
          <w:rFonts w:ascii="Calibri" w:hAnsi="Calibri"/>
          <w:sz w:val="22"/>
          <w:szCs w:val="22"/>
        </w:rPr>
        <w:t>ému, porozumění a vhodné reakci</w:t>
      </w:r>
      <w:r w:rsidR="002B5A6A">
        <w:rPr>
          <w:rFonts w:ascii="Calibri" w:hAnsi="Calibri"/>
          <w:sz w:val="22"/>
          <w:szCs w:val="22"/>
        </w:rPr>
        <w:t>.</w:t>
      </w:r>
    </w:p>
    <w:p w:rsidR="00906EC3" w:rsidRPr="00AE1E31" w:rsidRDefault="00906EC3" w:rsidP="002B5A6A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>Kompetence sociální a personální</w:t>
      </w:r>
      <w:r w:rsidR="00851A77">
        <w:rPr>
          <w:rFonts w:ascii="Calibri" w:hAnsi="Calibri"/>
          <w:sz w:val="22"/>
          <w:szCs w:val="22"/>
        </w:rPr>
        <w:t xml:space="preserve"> - </w:t>
      </w:r>
      <w:r w:rsidRPr="00AE1E31">
        <w:rPr>
          <w:rFonts w:ascii="Calibri" w:hAnsi="Calibri"/>
          <w:sz w:val="22"/>
          <w:szCs w:val="22"/>
        </w:rPr>
        <w:t>děti jsou podněcovány k vzájemné pomoci, spolupráci, k sociálnímu chování, k toleranci, ohleduplnosti a k vnímání potřeb ostatních,</w:t>
      </w:r>
      <w:r w:rsidR="00851A77">
        <w:rPr>
          <w:rFonts w:ascii="Calibri" w:hAnsi="Calibri"/>
          <w:sz w:val="22"/>
          <w:szCs w:val="22"/>
        </w:rPr>
        <w:t xml:space="preserve"> </w:t>
      </w:r>
      <w:r w:rsidRPr="00AE1E31">
        <w:rPr>
          <w:rFonts w:ascii="Calibri" w:hAnsi="Calibri"/>
          <w:sz w:val="22"/>
          <w:szCs w:val="22"/>
        </w:rPr>
        <w:t xml:space="preserve">k respektování dohodnutých pravidel, k uspokojení ze své </w:t>
      </w:r>
      <w:r w:rsidR="00851A77">
        <w:rPr>
          <w:rFonts w:ascii="Calibri" w:hAnsi="Calibri"/>
          <w:sz w:val="22"/>
          <w:szCs w:val="22"/>
        </w:rPr>
        <w:t>práce i k ocenění práce druhých</w:t>
      </w:r>
      <w:r w:rsidR="002B5A6A">
        <w:rPr>
          <w:rFonts w:ascii="Calibri" w:hAnsi="Calibri"/>
          <w:sz w:val="22"/>
          <w:szCs w:val="22"/>
        </w:rPr>
        <w:t>.</w:t>
      </w:r>
    </w:p>
    <w:p w:rsidR="00906EC3" w:rsidRPr="00AE1E31" w:rsidRDefault="00906EC3" w:rsidP="002B5A6A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>Kompetence občanské</w:t>
      </w:r>
      <w:r w:rsidR="00851A77">
        <w:rPr>
          <w:rFonts w:ascii="Calibri" w:hAnsi="Calibri"/>
          <w:sz w:val="22"/>
          <w:szCs w:val="22"/>
        </w:rPr>
        <w:t xml:space="preserve"> - </w:t>
      </w:r>
      <w:r w:rsidRPr="00AE1E31">
        <w:rPr>
          <w:rFonts w:ascii="Calibri" w:hAnsi="Calibri"/>
          <w:sz w:val="22"/>
          <w:szCs w:val="22"/>
        </w:rPr>
        <w:t>děti jsou vedeny k zodpovědnosti, uvědomování si svých práv a povinností, k ochraně zdraví svého i ostatních, seznamují se s historickými u</w:t>
      </w:r>
      <w:r w:rsidR="00851A77">
        <w:rPr>
          <w:rFonts w:ascii="Calibri" w:hAnsi="Calibri"/>
          <w:sz w:val="22"/>
          <w:szCs w:val="22"/>
        </w:rPr>
        <w:t>dálostmi a fakty za svého okolí</w:t>
      </w:r>
      <w:r w:rsidR="002B5A6A">
        <w:rPr>
          <w:rFonts w:ascii="Calibri" w:hAnsi="Calibri"/>
          <w:sz w:val="22"/>
          <w:szCs w:val="22"/>
        </w:rPr>
        <w:t>.</w:t>
      </w:r>
    </w:p>
    <w:p w:rsidR="00906EC3" w:rsidRDefault="00906EC3" w:rsidP="002B5A6A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>Kompetence pracovní</w:t>
      </w:r>
      <w:r w:rsidR="00851A77">
        <w:rPr>
          <w:rFonts w:ascii="Calibri" w:hAnsi="Calibri"/>
          <w:sz w:val="22"/>
          <w:szCs w:val="22"/>
        </w:rPr>
        <w:t xml:space="preserve">  - </w:t>
      </w:r>
      <w:r w:rsidRPr="00AE1E31">
        <w:rPr>
          <w:rFonts w:ascii="Calibri" w:hAnsi="Calibri"/>
          <w:sz w:val="22"/>
          <w:szCs w:val="22"/>
        </w:rPr>
        <w:t>děti se seznamují s různými výtvarnými i pracovními technikami, materiály, dodržují vymezená pravidla bezpečnosti a ochrany zdraví, plní povinnosti, spolupracují s ostatními, udržují pořádek a čistotu, seznamují se různými formami s profesemi, h</w:t>
      </w:r>
      <w:r w:rsidR="00851A77">
        <w:rPr>
          <w:rFonts w:ascii="Calibri" w:hAnsi="Calibri"/>
          <w:sz w:val="22"/>
          <w:szCs w:val="22"/>
        </w:rPr>
        <w:t>odnotí a prezentují své výrobky</w:t>
      </w:r>
      <w:r w:rsidR="002B5A6A">
        <w:rPr>
          <w:rFonts w:ascii="Calibri" w:hAnsi="Calibri"/>
          <w:sz w:val="22"/>
          <w:szCs w:val="22"/>
        </w:rPr>
        <w:t>.</w:t>
      </w:r>
    </w:p>
    <w:p w:rsidR="00B00EB3" w:rsidRPr="00B00EB3" w:rsidRDefault="00B00EB3" w:rsidP="002B5A6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Kompetence k trávení volného času</w:t>
      </w:r>
      <w:r w:rsidR="00A6299E">
        <w:rPr>
          <w:rFonts w:ascii="Calibri" w:hAnsi="Calibri"/>
          <w:sz w:val="22"/>
          <w:szCs w:val="22"/>
        </w:rPr>
        <w:t xml:space="preserve"> – orientuje se v možnostech správného využití volného času, umí si vybrat zájmovou činnost dle vlastních dispozic, rozvíjí své zájmy v organizovaných skupinách i individuálních činnostech. Dokáže odmítnout nevhodnou nabídku na využití volného času.</w:t>
      </w:r>
    </w:p>
    <w:p w:rsidR="00D318C2" w:rsidRPr="00AE1E31" w:rsidRDefault="00D318C2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906EC3" w:rsidRPr="00851A77" w:rsidRDefault="00D318C2">
      <w:pPr>
        <w:pStyle w:val="Standard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5</w:t>
      </w:r>
      <w:r w:rsidR="001128DD" w:rsidRPr="00851A77">
        <w:rPr>
          <w:rFonts w:ascii="Calibri" w:hAnsi="Calibri"/>
          <w:b/>
          <w:bCs/>
          <w:sz w:val="40"/>
          <w:szCs w:val="40"/>
        </w:rPr>
        <w:t>. DÉLKA A ČASOVÝ PLÁN VZDĚLÁVÁNÍ</w:t>
      </w:r>
    </w:p>
    <w:p w:rsidR="00906EC3" w:rsidRPr="00AE1E31" w:rsidRDefault="00906EC3">
      <w:pPr>
        <w:pStyle w:val="Standard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906EC3" w:rsidRDefault="00906EC3" w:rsidP="001F4C93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 xml:space="preserve">Plán je sestaven v podobě Ročního tematického plánu, který vychází ze zájmu dětí, podmínek a možností školní družiny. </w:t>
      </w:r>
      <w:r w:rsidRPr="001F4C93">
        <w:rPr>
          <w:rFonts w:ascii="Calibri" w:hAnsi="Calibri"/>
          <w:sz w:val="22"/>
          <w:szCs w:val="22"/>
        </w:rPr>
        <w:t>Školní družina je v provozu od pondělí do pátku od 6.30 - 7.</w:t>
      </w:r>
      <w:r w:rsidR="001F4C93" w:rsidRPr="001F4C93">
        <w:rPr>
          <w:rFonts w:ascii="Calibri" w:hAnsi="Calibri"/>
          <w:sz w:val="22"/>
          <w:szCs w:val="22"/>
        </w:rPr>
        <w:t>30</w:t>
      </w:r>
      <w:r w:rsidRPr="001F4C93">
        <w:rPr>
          <w:rFonts w:ascii="Calibri" w:hAnsi="Calibri"/>
          <w:sz w:val="22"/>
          <w:szCs w:val="22"/>
        </w:rPr>
        <w:t xml:space="preserve"> hod. a od 11.10 – 15.30 hod.</w:t>
      </w:r>
    </w:p>
    <w:p w:rsidR="00D318C2" w:rsidRDefault="00D318C2" w:rsidP="001F4C9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Zájmové vzdělávání ve školní družině je poskytováno po dobu 10 měsíců daného školního roku.</w:t>
      </w:r>
    </w:p>
    <w:p w:rsidR="00D318C2" w:rsidRPr="001F4C93" w:rsidRDefault="00D318C2" w:rsidP="001F4C93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pStyle w:val="Standard"/>
        <w:rPr>
          <w:rFonts w:ascii="Calibri" w:hAnsi="Calibri"/>
          <w:sz w:val="22"/>
          <w:szCs w:val="22"/>
        </w:rPr>
      </w:pPr>
    </w:p>
    <w:p w:rsidR="00906EC3" w:rsidRPr="00851A77" w:rsidRDefault="00A6299E" w:rsidP="0091760F">
      <w:pPr>
        <w:pStyle w:val="Standard"/>
        <w:ind w:left="709" w:firstLine="709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6</w:t>
      </w:r>
      <w:r w:rsidR="001128DD" w:rsidRPr="00851A77">
        <w:rPr>
          <w:rFonts w:ascii="Calibri" w:hAnsi="Calibri"/>
          <w:b/>
          <w:bCs/>
          <w:sz w:val="40"/>
          <w:szCs w:val="40"/>
        </w:rPr>
        <w:t>. OBSAH VZDĚLÁVÁNÍ</w:t>
      </w:r>
    </w:p>
    <w:p w:rsidR="00906EC3" w:rsidRPr="00C14B94" w:rsidRDefault="00906EC3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906EC3" w:rsidRPr="00AE1E31" w:rsidRDefault="00906EC3" w:rsidP="001F4C93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>Místo, kde žijeme</w:t>
      </w:r>
      <w:r w:rsidR="00C14B94">
        <w:rPr>
          <w:rFonts w:ascii="Calibri" w:hAnsi="Calibri"/>
          <w:sz w:val="22"/>
          <w:szCs w:val="22"/>
        </w:rPr>
        <w:t xml:space="preserve">  - </w:t>
      </w:r>
      <w:r w:rsidRPr="00AE1E31">
        <w:rPr>
          <w:rFonts w:ascii="Calibri" w:hAnsi="Calibri"/>
          <w:sz w:val="22"/>
          <w:szCs w:val="22"/>
        </w:rPr>
        <w:t>vztah k domovu, ke své škole, městu, poznávání okolí, orientace, pohyb po kom</w:t>
      </w:r>
      <w:r w:rsidR="00C14B94">
        <w:rPr>
          <w:rFonts w:ascii="Calibri" w:hAnsi="Calibri"/>
          <w:sz w:val="22"/>
          <w:szCs w:val="22"/>
        </w:rPr>
        <w:t>unikacích, významná místa u nás</w:t>
      </w:r>
      <w:r w:rsidR="002B5A6A">
        <w:rPr>
          <w:rFonts w:ascii="Calibri" w:hAnsi="Calibri"/>
          <w:sz w:val="22"/>
          <w:szCs w:val="22"/>
        </w:rPr>
        <w:t>.</w:t>
      </w:r>
    </w:p>
    <w:p w:rsidR="00906EC3" w:rsidRPr="00AE1E31" w:rsidRDefault="00906EC3" w:rsidP="001F4C93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 xml:space="preserve">Lidé kolem </w:t>
      </w:r>
      <w:proofErr w:type="gramStart"/>
      <w:r w:rsidRPr="00AE1E31">
        <w:rPr>
          <w:rFonts w:ascii="Calibri" w:hAnsi="Calibri"/>
          <w:b/>
          <w:bCs/>
          <w:sz w:val="22"/>
          <w:szCs w:val="22"/>
          <w:u w:val="single"/>
        </w:rPr>
        <w:t>nás</w:t>
      </w:r>
      <w:r w:rsidR="00C14B94">
        <w:rPr>
          <w:rFonts w:ascii="Calibri" w:hAnsi="Calibri"/>
          <w:sz w:val="22"/>
          <w:szCs w:val="22"/>
        </w:rPr>
        <w:t xml:space="preserve">  -</w:t>
      </w:r>
      <w:proofErr w:type="gramEnd"/>
      <w:r w:rsidR="00C14B94">
        <w:rPr>
          <w:rFonts w:ascii="Calibri" w:hAnsi="Calibri"/>
          <w:sz w:val="22"/>
          <w:szCs w:val="22"/>
        </w:rPr>
        <w:t xml:space="preserve">  </w:t>
      </w:r>
      <w:r w:rsidRPr="00AE1E31">
        <w:rPr>
          <w:rFonts w:ascii="Calibri" w:hAnsi="Calibri"/>
          <w:sz w:val="22"/>
          <w:szCs w:val="22"/>
        </w:rPr>
        <w:t>vztah k rodičům, příbuzným, spolužákům, tolerance odlišnosti lidí, etnických skupin, spolupráce při hrách, společné tvoření, pravidla soužití, práva a povinnosti, slušné chování k dospělým i dětem, rozpoznání n</w:t>
      </w:r>
      <w:r w:rsidR="00C14B94">
        <w:rPr>
          <w:rFonts w:ascii="Calibri" w:hAnsi="Calibri"/>
          <w:sz w:val="22"/>
          <w:szCs w:val="22"/>
        </w:rPr>
        <w:t>egativních vlivů – šikana......</w:t>
      </w:r>
    </w:p>
    <w:p w:rsidR="00906EC3" w:rsidRPr="00AE1E31" w:rsidRDefault="00906EC3" w:rsidP="001F4C93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>Lidé a čas</w:t>
      </w:r>
      <w:r w:rsidR="00C14B94">
        <w:rPr>
          <w:rFonts w:ascii="Calibri" w:hAnsi="Calibri"/>
          <w:sz w:val="22"/>
          <w:szCs w:val="22"/>
        </w:rPr>
        <w:t xml:space="preserve">  - </w:t>
      </w:r>
      <w:r w:rsidRPr="00AE1E31">
        <w:rPr>
          <w:rFonts w:ascii="Calibri" w:hAnsi="Calibri"/>
          <w:sz w:val="22"/>
          <w:szCs w:val="22"/>
        </w:rPr>
        <w:t>orientace v kalendáři, tradice, zvyky, regionální pověsti a báje, znalost života v minulosti, kulturní instituce – muzeum, galerie, k</w:t>
      </w:r>
      <w:r w:rsidR="00C14B94">
        <w:rPr>
          <w:rFonts w:ascii="Calibri" w:hAnsi="Calibri"/>
          <w:sz w:val="22"/>
          <w:szCs w:val="22"/>
        </w:rPr>
        <w:t>nihovna, úcta k starším občanům</w:t>
      </w:r>
      <w:r w:rsidR="002B5A6A">
        <w:rPr>
          <w:rFonts w:ascii="Calibri" w:hAnsi="Calibri"/>
          <w:sz w:val="22"/>
          <w:szCs w:val="22"/>
        </w:rPr>
        <w:t>.</w:t>
      </w:r>
    </w:p>
    <w:p w:rsidR="00906EC3" w:rsidRPr="00AE1E31" w:rsidRDefault="00906EC3" w:rsidP="001F4C93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>Rozmanitosti přírody</w:t>
      </w:r>
      <w:r w:rsidR="00C14B94">
        <w:rPr>
          <w:rFonts w:ascii="Calibri" w:hAnsi="Calibri"/>
          <w:sz w:val="22"/>
          <w:szCs w:val="22"/>
        </w:rPr>
        <w:t xml:space="preserve">  - </w:t>
      </w:r>
      <w:r w:rsidRPr="00AE1E31">
        <w:rPr>
          <w:rFonts w:ascii="Calibri" w:hAnsi="Calibri"/>
          <w:sz w:val="22"/>
          <w:szCs w:val="22"/>
        </w:rPr>
        <w:t xml:space="preserve">ohleduplné chování, ochrana přírody, praktické poznávání přírody, sběr a zpracování přírodnin, poznávání rostlin a živočichů, proměny přírody, návštěvy parku, statku, lesa, koutek </w:t>
      </w:r>
      <w:r w:rsidR="00C14B94">
        <w:rPr>
          <w:rFonts w:ascii="Calibri" w:hAnsi="Calibri"/>
          <w:sz w:val="22"/>
          <w:szCs w:val="22"/>
        </w:rPr>
        <w:t>přírody</w:t>
      </w:r>
      <w:r w:rsidR="002B5A6A">
        <w:rPr>
          <w:rFonts w:ascii="Calibri" w:hAnsi="Calibri"/>
          <w:sz w:val="22"/>
          <w:szCs w:val="22"/>
        </w:rPr>
        <w:t>.</w:t>
      </w:r>
    </w:p>
    <w:p w:rsidR="00906EC3" w:rsidRPr="00AE1E31" w:rsidRDefault="00906EC3" w:rsidP="001F4C93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 xml:space="preserve">Umění a </w:t>
      </w:r>
      <w:proofErr w:type="gramStart"/>
      <w:r w:rsidRPr="00AE1E31">
        <w:rPr>
          <w:rFonts w:ascii="Calibri" w:hAnsi="Calibri"/>
          <w:b/>
          <w:bCs/>
          <w:sz w:val="22"/>
          <w:szCs w:val="22"/>
          <w:u w:val="single"/>
        </w:rPr>
        <w:t>kultura</w:t>
      </w:r>
      <w:r w:rsidR="00C14B94">
        <w:rPr>
          <w:rFonts w:ascii="Calibri" w:hAnsi="Calibri"/>
          <w:sz w:val="22"/>
          <w:szCs w:val="22"/>
        </w:rPr>
        <w:t xml:space="preserve">  -</w:t>
      </w:r>
      <w:proofErr w:type="gramEnd"/>
      <w:r w:rsidR="00C14B94">
        <w:rPr>
          <w:rFonts w:ascii="Calibri" w:hAnsi="Calibri"/>
          <w:sz w:val="22"/>
          <w:szCs w:val="22"/>
        </w:rPr>
        <w:t xml:space="preserve"> </w:t>
      </w:r>
      <w:r w:rsidRPr="00AE1E31">
        <w:rPr>
          <w:rFonts w:ascii="Calibri" w:hAnsi="Calibri"/>
          <w:sz w:val="22"/>
          <w:szCs w:val="22"/>
        </w:rPr>
        <w:t>rozvíjení zručnosti, představivosti, seznamování s výtvarnými technikami, dramatizace, zpěv, tanec, hra na hu</w:t>
      </w:r>
      <w:r w:rsidR="00C14B94">
        <w:rPr>
          <w:rFonts w:ascii="Calibri" w:hAnsi="Calibri"/>
          <w:sz w:val="22"/>
          <w:szCs w:val="22"/>
        </w:rPr>
        <w:t xml:space="preserve">dební nástroj, poznávání umělců </w:t>
      </w:r>
      <w:r w:rsidR="002B5A6A">
        <w:rPr>
          <w:rFonts w:ascii="Calibri" w:hAnsi="Calibri"/>
          <w:sz w:val="22"/>
          <w:szCs w:val="22"/>
        </w:rPr>
        <w:t>.</w:t>
      </w:r>
    </w:p>
    <w:p w:rsidR="00906EC3" w:rsidRPr="00AE1E31" w:rsidRDefault="00906EC3" w:rsidP="001F4C93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>Člověk a zdraví</w:t>
      </w:r>
      <w:r w:rsidR="00C14B94">
        <w:rPr>
          <w:rFonts w:ascii="Calibri" w:hAnsi="Calibri"/>
          <w:sz w:val="22"/>
          <w:szCs w:val="22"/>
        </w:rPr>
        <w:t xml:space="preserve">  - </w:t>
      </w:r>
      <w:r w:rsidRPr="00AE1E31">
        <w:rPr>
          <w:rFonts w:ascii="Calibri" w:hAnsi="Calibri"/>
          <w:sz w:val="22"/>
          <w:szCs w:val="22"/>
        </w:rPr>
        <w:t>zdravá výživa, správné stolování, hygienické návyky, vhodné oblékání, pitný režim, rozvoj pohybových dovedností, vypořádání se se stresem, pozitivní myšlení, ochota pomoci</w:t>
      </w:r>
      <w:r w:rsidR="002B5A6A">
        <w:rPr>
          <w:rFonts w:ascii="Calibri" w:hAnsi="Calibri"/>
          <w:sz w:val="22"/>
          <w:szCs w:val="22"/>
        </w:rPr>
        <w:t>, zásady „fair play“ při sportu.</w:t>
      </w:r>
    </w:p>
    <w:p w:rsidR="00906EC3" w:rsidRPr="00AE1E31" w:rsidRDefault="00906EC3" w:rsidP="001F4C93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>Člověk a svět práce</w:t>
      </w:r>
      <w:r w:rsidR="00C14B94">
        <w:rPr>
          <w:rFonts w:ascii="Calibri" w:hAnsi="Calibri"/>
          <w:sz w:val="22"/>
          <w:szCs w:val="22"/>
        </w:rPr>
        <w:t xml:space="preserve">  - </w:t>
      </w:r>
      <w:r w:rsidRPr="00AE1E31">
        <w:rPr>
          <w:rFonts w:ascii="Calibri" w:hAnsi="Calibri"/>
          <w:sz w:val="22"/>
          <w:szCs w:val="22"/>
        </w:rPr>
        <w:t>rozvoj zručnosti, výroba drobných dárků z různých materiálů, montážní a demontážní činno</w:t>
      </w:r>
      <w:r w:rsidR="00C14B94">
        <w:rPr>
          <w:rFonts w:ascii="Calibri" w:hAnsi="Calibri"/>
          <w:sz w:val="22"/>
          <w:szCs w:val="22"/>
        </w:rPr>
        <w:t>sti, znalost pracovních profesí</w:t>
      </w:r>
      <w:r w:rsidR="002B5A6A">
        <w:rPr>
          <w:rFonts w:ascii="Calibri" w:hAnsi="Calibri"/>
          <w:sz w:val="22"/>
          <w:szCs w:val="22"/>
        </w:rPr>
        <w:t>.</w:t>
      </w:r>
    </w:p>
    <w:p w:rsidR="00D318C2" w:rsidRPr="00AE1E31" w:rsidRDefault="00906EC3" w:rsidP="0091760F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</w:r>
      <w:r w:rsidRPr="00AE1E31">
        <w:rPr>
          <w:rFonts w:ascii="Calibri" w:hAnsi="Calibri"/>
          <w:b/>
          <w:bCs/>
          <w:sz w:val="22"/>
          <w:szCs w:val="22"/>
          <w:u w:val="single"/>
        </w:rPr>
        <w:t xml:space="preserve">Jazyk a jazyková </w:t>
      </w:r>
      <w:proofErr w:type="gramStart"/>
      <w:r w:rsidRPr="00AE1E31">
        <w:rPr>
          <w:rFonts w:ascii="Calibri" w:hAnsi="Calibri"/>
          <w:b/>
          <w:bCs/>
          <w:sz w:val="22"/>
          <w:szCs w:val="22"/>
          <w:u w:val="single"/>
        </w:rPr>
        <w:t>komunikace</w:t>
      </w:r>
      <w:r w:rsidR="00C14B94">
        <w:rPr>
          <w:rFonts w:ascii="Calibri" w:hAnsi="Calibri"/>
          <w:sz w:val="22"/>
          <w:szCs w:val="22"/>
        </w:rPr>
        <w:t xml:space="preserve">  -</w:t>
      </w:r>
      <w:proofErr w:type="gramEnd"/>
      <w:r w:rsidR="00C14B94">
        <w:rPr>
          <w:rFonts w:ascii="Calibri" w:hAnsi="Calibri"/>
          <w:sz w:val="22"/>
          <w:szCs w:val="22"/>
        </w:rPr>
        <w:t xml:space="preserve"> </w:t>
      </w:r>
      <w:r w:rsidRPr="00AE1E31">
        <w:rPr>
          <w:rFonts w:ascii="Calibri" w:hAnsi="Calibri"/>
          <w:sz w:val="22"/>
          <w:szCs w:val="22"/>
        </w:rPr>
        <w:t>komunikační dovednosti, kultivace slovního projevu, správná výslovnost, rozvíjení slovní zásoby, schopnosti používat ji ve skupině, scho</w:t>
      </w:r>
      <w:r w:rsidR="00C14B94">
        <w:rPr>
          <w:rFonts w:ascii="Calibri" w:hAnsi="Calibri"/>
          <w:sz w:val="22"/>
          <w:szCs w:val="22"/>
        </w:rPr>
        <w:t>pnosti naslouchání a porozumění</w:t>
      </w:r>
      <w:r w:rsidR="002B5A6A">
        <w:rPr>
          <w:rFonts w:ascii="Calibri" w:hAnsi="Calibri"/>
          <w:sz w:val="22"/>
          <w:szCs w:val="22"/>
        </w:rPr>
        <w:t>.</w:t>
      </w:r>
    </w:p>
    <w:p w:rsidR="00906EC3" w:rsidRPr="00245D7D" w:rsidRDefault="00A6299E">
      <w:pPr>
        <w:pStyle w:val="Standard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lastRenderedPageBreak/>
        <w:t>7</w:t>
      </w:r>
      <w:r w:rsidR="001128DD" w:rsidRPr="00245D7D">
        <w:rPr>
          <w:rFonts w:ascii="Calibri" w:hAnsi="Calibri"/>
          <w:b/>
          <w:bCs/>
          <w:sz w:val="40"/>
          <w:szCs w:val="40"/>
        </w:rPr>
        <w:t>. PODMÍNKY VZDĚLÁVÁNÍ ŽÁKŮ SE SPECIÁLNÍMI VZDĚLÁVACÍMI POTŘEBAMI</w:t>
      </w:r>
    </w:p>
    <w:p w:rsidR="00906EC3" w:rsidRPr="00AE1E31" w:rsidRDefault="00906EC3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381C09" w:rsidRPr="003B7106" w:rsidRDefault="00381C09" w:rsidP="00381C09">
      <w:pPr>
        <w:rPr>
          <w:rFonts w:ascii="Calibri" w:hAnsi="Calibri" w:cs="Calibri"/>
          <w:color w:val="000000"/>
          <w:sz w:val="22"/>
          <w:szCs w:val="22"/>
        </w:rPr>
      </w:pPr>
      <w:r w:rsidRPr="003B7106">
        <w:rPr>
          <w:rFonts w:ascii="Calibri" w:hAnsi="Calibri" w:cs="Calibri"/>
          <w:color w:val="000000"/>
          <w:sz w:val="22"/>
          <w:szCs w:val="22"/>
        </w:rPr>
        <w:t>Ve školní družině umožňujeme začlenění žákům se specifickými zdravotními a vývojovými problémy:</w:t>
      </w:r>
      <w:r w:rsidRPr="003B7106">
        <w:rPr>
          <w:rFonts w:ascii="Calibri" w:hAnsi="Calibri" w:cs="Calibri"/>
          <w:color w:val="000000"/>
          <w:sz w:val="22"/>
          <w:szCs w:val="22"/>
        </w:rPr>
        <w:br/>
        <w:t>- smyslovými ( zrakové, sluchové )</w:t>
      </w:r>
      <w:r w:rsidRPr="003B7106">
        <w:rPr>
          <w:rFonts w:ascii="Calibri" w:hAnsi="Calibri" w:cs="Calibri"/>
          <w:color w:val="000000"/>
          <w:sz w:val="22"/>
          <w:szCs w:val="22"/>
        </w:rPr>
        <w:br/>
        <w:t>- tělesnými (fyzické postižení, chronické nemoci )</w:t>
      </w:r>
      <w:r w:rsidRPr="003B7106">
        <w:rPr>
          <w:rFonts w:ascii="Calibri" w:hAnsi="Calibri" w:cs="Calibri"/>
          <w:color w:val="000000"/>
          <w:sz w:val="22"/>
          <w:szCs w:val="22"/>
        </w:rPr>
        <w:br/>
        <w:t>- psychickými (poruchy učení, chování, řeči, pozornosti, hyperaktivita,...</w:t>
      </w:r>
      <w:r w:rsidRPr="003B7106">
        <w:rPr>
          <w:rFonts w:ascii="Calibri" w:hAnsi="Calibri" w:cs="Calibri"/>
          <w:color w:val="000000"/>
          <w:sz w:val="22"/>
          <w:szCs w:val="22"/>
        </w:rPr>
        <w:br/>
        <w:t>- se zdravotním znevýhodněním (mírnější zdravotní problémy)</w:t>
      </w:r>
      <w:r w:rsidRPr="003B7106">
        <w:rPr>
          <w:rFonts w:ascii="Calibri" w:hAnsi="Calibri" w:cs="Calibri"/>
          <w:color w:val="000000"/>
          <w:sz w:val="22"/>
          <w:szCs w:val="22"/>
        </w:rPr>
        <w:br/>
        <w:t xml:space="preserve">- se sociálním znevýhodněním (ze </w:t>
      </w:r>
      <w:proofErr w:type="spellStart"/>
      <w:r w:rsidRPr="003B7106">
        <w:rPr>
          <w:rFonts w:ascii="Calibri" w:hAnsi="Calibri" w:cs="Calibri"/>
          <w:color w:val="000000"/>
          <w:sz w:val="22"/>
          <w:szCs w:val="22"/>
        </w:rPr>
        <w:t>sociokulturně</w:t>
      </w:r>
      <w:proofErr w:type="spellEnd"/>
      <w:r w:rsidRPr="003B7106">
        <w:rPr>
          <w:rFonts w:ascii="Calibri" w:hAnsi="Calibri" w:cs="Calibri"/>
          <w:color w:val="000000"/>
          <w:sz w:val="22"/>
          <w:szCs w:val="22"/>
        </w:rPr>
        <w:t xml:space="preserve"> znevýhodněných rodin, z DD, menšiny, cizinci...)</w:t>
      </w:r>
      <w:r w:rsidRPr="003B7106">
        <w:rPr>
          <w:rFonts w:ascii="Calibri" w:hAnsi="Calibri" w:cs="Calibri"/>
          <w:color w:val="000000"/>
          <w:sz w:val="22"/>
          <w:szCs w:val="22"/>
        </w:rPr>
        <w:br/>
        <w:t>Vytváříme podmínky pro uspokojování speciálních potřeb, k posílení sebedůvěry, ke zvýšení motivace k nápravě specifických defektů, k nácviku dovedností. Vycházíme ze zájmů a potřeb žáků různých kultur a etnik.</w:t>
      </w:r>
      <w:r w:rsidRPr="003B7106">
        <w:rPr>
          <w:rFonts w:ascii="Calibri" w:hAnsi="Calibri" w:cs="Calibri"/>
          <w:color w:val="000000"/>
          <w:sz w:val="22"/>
          <w:szCs w:val="22"/>
        </w:rPr>
        <w:br/>
      </w:r>
      <w:r w:rsidRPr="003B7106">
        <w:rPr>
          <w:rFonts w:ascii="Calibri" w:hAnsi="Calibri" w:cs="Calibri"/>
          <w:color w:val="000000"/>
          <w:sz w:val="22"/>
          <w:szCs w:val="22"/>
        </w:rPr>
        <w:br/>
        <w:t>Ve školní družině se též věnujeme žákům mimořádně nadaným. Přispíváme k rozvíjení jejich talentu, ale i přiměřeně zaměstnáváme a cvičíme funkce, v nichž je i to</w:t>
      </w:r>
      <w:r w:rsidR="00322BA0">
        <w:rPr>
          <w:rFonts w:ascii="Calibri" w:hAnsi="Calibri" w:cs="Calibri"/>
          <w:color w:val="000000"/>
          <w:sz w:val="22"/>
          <w:szCs w:val="22"/>
        </w:rPr>
        <w:t xml:space="preserve">to dítě s druhými srovnatelné - </w:t>
      </w:r>
      <w:r w:rsidRPr="003B7106">
        <w:rPr>
          <w:rFonts w:ascii="Calibri" w:hAnsi="Calibri" w:cs="Calibri"/>
          <w:color w:val="000000"/>
          <w:sz w:val="22"/>
          <w:szCs w:val="22"/>
        </w:rPr>
        <w:t xml:space="preserve"> prosociální orientace. Rozšiřujeme okruh zájmů, cvičíme nové dovednosti (zájmové činnosti v </w:t>
      </w:r>
      <w:proofErr w:type="gramStart"/>
      <w:r w:rsidRPr="003B7106">
        <w:rPr>
          <w:rFonts w:ascii="Calibri" w:hAnsi="Calibri" w:cs="Calibri"/>
          <w:color w:val="000000"/>
          <w:sz w:val="22"/>
          <w:szCs w:val="22"/>
        </w:rPr>
        <w:t>ŠD )</w:t>
      </w:r>
      <w:proofErr w:type="gramEnd"/>
      <w:r w:rsidRPr="003B7106">
        <w:rPr>
          <w:rFonts w:ascii="Calibri" w:hAnsi="Calibri" w:cs="Calibri"/>
          <w:color w:val="000000"/>
          <w:sz w:val="22"/>
          <w:szCs w:val="22"/>
        </w:rPr>
        <w:t>.</w:t>
      </w:r>
    </w:p>
    <w:p w:rsidR="00906EC3" w:rsidRPr="00AE1E31" w:rsidRDefault="00906EC3">
      <w:pPr>
        <w:pStyle w:val="Standard"/>
        <w:rPr>
          <w:rFonts w:ascii="Calibri" w:hAnsi="Calibri"/>
          <w:sz w:val="22"/>
          <w:szCs w:val="22"/>
        </w:rPr>
      </w:pPr>
    </w:p>
    <w:p w:rsidR="00906EC3" w:rsidRPr="00245D7D" w:rsidRDefault="00A6299E">
      <w:pPr>
        <w:pStyle w:val="Standard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8</w:t>
      </w:r>
      <w:r w:rsidR="00906EC3" w:rsidRPr="00245D7D">
        <w:rPr>
          <w:rFonts w:ascii="Calibri" w:hAnsi="Calibri"/>
          <w:b/>
          <w:bCs/>
          <w:sz w:val="40"/>
          <w:szCs w:val="40"/>
        </w:rPr>
        <w:t xml:space="preserve">. </w:t>
      </w:r>
      <w:r w:rsidR="001128DD" w:rsidRPr="00245D7D">
        <w:rPr>
          <w:rFonts w:ascii="Calibri" w:hAnsi="Calibri"/>
          <w:b/>
          <w:bCs/>
          <w:sz w:val="40"/>
          <w:szCs w:val="40"/>
        </w:rPr>
        <w:t>PODMÍNKY PŘIJÍMÁNÍ UCHAZEČŮ A PODMÍNKY PRŮBĚHU A UKONČOVÁNÍ VZDĚLÁVÁNÍ</w:t>
      </w:r>
    </w:p>
    <w:p w:rsidR="00906EC3" w:rsidRPr="00AE1E31" w:rsidRDefault="00906EC3">
      <w:pPr>
        <w:pStyle w:val="Standard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9253"/>
      </w:tblGrid>
      <w:tr w:rsidR="00906EC3" w:rsidRPr="00AE1E31">
        <w:trPr>
          <w:trHeight w:val="29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EC3" w:rsidRPr="00AE1E31" w:rsidRDefault="00906EC3">
            <w:pPr>
              <w:pStyle w:val="Standard"/>
              <w:snapToGri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E1E31"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9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AE1E31" w:rsidRDefault="00906EC3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Činnost družiny je určena přednostně pro žáky prvního stupně základní školy, přednost mají mladší žáci, dojíždějící a žáci zaměstnaných rodičů.</w:t>
            </w:r>
            <w:r w:rsidR="002B5A6A">
              <w:rPr>
                <w:rFonts w:ascii="Calibri" w:hAnsi="Calibri"/>
                <w:sz w:val="22"/>
                <w:szCs w:val="22"/>
              </w:rPr>
              <w:t xml:space="preserve"> V nutných případech a p</w:t>
            </w:r>
            <w:r w:rsidR="00F00749">
              <w:rPr>
                <w:rFonts w:ascii="Calibri" w:hAnsi="Calibri"/>
                <w:sz w:val="22"/>
                <w:szCs w:val="22"/>
              </w:rPr>
              <w:t>ři nenaplněné kapacitě je možné</w:t>
            </w:r>
            <w:r w:rsidR="002B5A6A">
              <w:rPr>
                <w:rFonts w:ascii="Calibri" w:hAnsi="Calibri"/>
                <w:sz w:val="22"/>
                <w:szCs w:val="22"/>
              </w:rPr>
              <w:t xml:space="preserve"> přijmout i žáky II. stupně. </w:t>
            </w:r>
          </w:p>
        </w:tc>
      </w:tr>
      <w:tr w:rsidR="00906EC3" w:rsidRPr="00AE1E31">
        <w:trPr>
          <w:trHeight w:val="29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EC3" w:rsidRPr="00AE1E31" w:rsidRDefault="00906EC3">
            <w:pPr>
              <w:pStyle w:val="Standard"/>
              <w:snapToGri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E1E31">
              <w:rPr>
                <w:rFonts w:ascii="Calibri" w:hAnsi="Calibri"/>
                <w:bCs/>
                <w:sz w:val="22"/>
                <w:szCs w:val="22"/>
              </w:rPr>
              <w:t>2.</w:t>
            </w:r>
          </w:p>
        </w:tc>
        <w:tc>
          <w:tcPr>
            <w:tcW w:w="9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C14B94" w:rsidRDefault="00906EC3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 w:rsidRPr="00C14B94">
              <w:rPr>
                <w:rFonts w:ascii="Calibri" w:hAnsi="Calibri"/>
                <w:sz w:val="22"/>
                <w:szCs w:val="22"/>
              </w:rPr>
              <w:t>Kapacita je 60 žáků, jednotlivá oddělení se naplňují do počtu 30 dětí</w:t>
            </w:r>
            <w:r w:rsidR="00F0074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06EC3" w:rsidRPr="00AE1E31">
        <w:trPr>
          <w:trHeight w:val="29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EC3" w:rsidRPr="00AE1E31" w:rsidRDefault="00906EC3">
            <w:pPr>
              <w:pStyle w:val="Standard"/>
              <w:snapToGri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E1E31">
              <w:rPr>
                <w:rFonts w:ascii="Calibri" w:hAnsi="Calibri"/>
                <w:bCs/>
                <w:sz w:val="22"/>
                <w:szCs w:val="22"/>
              </w:rPr>
              <w:t>3.</w:t>
            </w:r>
          </w:p>
        </w:tc>
        <w:tc>
          <w:tcPr>
            <w:tcW w:w="9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AE1E31" w:rsidRDefault="00906EC3" w:rsidP="00F00749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Na základě vyplnění zápisního lístku je žák přijat</w:t>
            </w:r>
            <w:r w:rsidRPr="00F00749">
              <w:rPr>
                <w:rFonts w:ascii="Calibri" w:hAnsi="Calibri"/>
                <w:sz w:val="22"/>
                <w:szCs w:val="22"/>
              </w:rPr>
              <w:t xml:space="preserve">. O příjímání žáků rozhoduje </w:t>
            </w:r>
            <w:r w:rsidR="00F00749" w:rsidRPr="00F00749">
              <w:rPr>
                <w:rFonts w:ascii="Calibri" w:hAnsi="Calibri"/>
                <w:sz w:val="22"/>
                <w:szCs w:val="22"/>
              </w:rPr>
              <w:t>ředitel po předchozí dohodě s </w:t>
            </w:r>
            <w:r w:rsidRPr="00F00749">
              <w:rPr>
                <w:rFonts w:ascii="Calibri" w:hAnsi="Calibri"/>
                <w:sz w:val="22"/>
                <w:szCs w:val="22"/>
              </w:rPr>
              <w:t>vychovatelk</w:t>
            </w:r>
            <w:r w:rsidR="00F00749" w:rsidRPr="00F00749">
              <w:rPr>
                <w:rFonts w:ascii="Calibri" w:hAnsi="Calibri"/>
                <w:sz w:val="22"/>
                <w:szCs w:val="22"/>
              </w:rPr>
              <w:t xml:space="preserve">ou. </w:t>
            </w:r>
            <w:r w:rsidRPr="00F00749">
              <w:rPr>
                <w:rFonts w:ascii="Calibri" w:hAnsi="Calibri"/>
                <w:sz w:val="22"/>
                <w:szCs w:val="22"/>
              </w:rPr>
              <w:t>Rodiče žáka vyplní rozsah a způsob</w:t>
            </w:r>
            <w:r w:rsidRPr="00AE1E31">
              <w:rPr>
                <w:rFonts w:ascii="Calibri" w:hAnsi="Calibri"/>
                <w:sz w:val="22"/>
                <w:szCs w:val="22"/>
              </w:rPr>
              <w:t xml:space="preserve"> odchodu z ŠD.</w:t>
            </w:r>
          </w:p>
        </w:tc>
      </w:tr>
      <w:tr w:rsidR="00906EC3" w:rsidRPr="00AE1E31">
        <w:trPr>
          <w:trHeight w:val="29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EC3" w:rsidRPr="00AE1E31" w:rsidRDefault="00906EC3">
            <w:pPr>
              <w:pStyle w:val="Standard"/>
              <w:snapToGri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E1E31">
              <w:rPr>
                <w:rFonts w:ascii="Calibri" w:hAnsi="Calibri"/>
                <w:bCs/>
                <w:sz w:val="22"/>
                <w:szCs w:val="22"/>
              </w:rPr>
              <w:t>4.</w:t>
            </w:r>
          </w:p>
        </w:tc>
        <w:tc>
          <w:tcPr>
            <w:tcW w:w="9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AE1E31" w:rsidRDefault="00906EC3" w:rsidP="00F00749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 xml:space="preserve">Podmínkou přijetí je povinnost zaplacení úplaty za </w:t>
            </w:r>
            <w:r w:rsidR="00F00749">
              <w:rPr>
                <w:rFonts w:ascii="Calibri" w:hAnsi="Calibri"/>
                <w:sz w:val="22"/>
                <w:szCs w:val="22"/>
              </w:rPr>
              <w:t xml:space="preserve">zájmové vzdělávání. Další náležitosti úplaty stanovuje řád školní družiny. </w:t>
            </w:r>
            <w:r w:rsidRPr="00AE1E31">
              <w:rPr>
                <w:rFonts w:ascii="Calibri" w:hAnsi="Calibri"/>
                <w:sz w:val="22"/>
                <w:szCs w:val="22"/>
              </w:rPr>
              <w:t>Žádost o osvobození od placení příspěvků se podává písemně řediteli školy.</w:t>
            </w:r>
          </w:p>
        </w:tc>
      </w:tr>
      <w:tr w:rsidR="00906EC3" w:rsidRPr="00AE1E31">
        <w:trPr>
          <w:trHeight w:val="29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EC3" w:rsidRPr="00AE1E31" w:rsidRDefault="00906EC3">
            <w:pPr>
              <w:pStyle w:val="Standard"/>
              <w:snapToGri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E1E31">
              <w:rPr>
                <w:rFonts w:ascii="Calibri" w:hAnsi="Calibri"/>
                <w:bCs/>
                <w:sz w:val="22"/>
                <w:szCs w:val="22"/>
              </w:rPr>
              <w:t>5.</w:t>
            </w:r>
          </w:p>
        </w:tc>
        <w:tc>
          <w:tcPr>
            <w:tcW w:w="9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AE1E31" w:rsidRDefault="00906EC3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Na základě písemné žádosti rodičů o vyřazení žáka může žák ukončit docházku do ŠD.</w:t>
            </w:r>
          </w:p>
        </w:tc>
      </w:tr>
      <w:tr w:rsidR="00906EC3" w:rsidRPr="00AE1E31">
        <w:trPr>
          <w:trHeight w:val="29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EC3" w:rsidRPr="00AE1E31" w:rsidRDefault="00906EC3">
            <w:pPr>
              <w:pStyle w:val="Standard"/>
              <w:snapToGri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E1E31">
              <w:rPr>
                <w:rFonts w:ascii="Calibri" w:hAnsi="Calibri"/>
                <w:bCs/>
                <w:sz w:val="22"/>
                <w:szCs w:val="22"/>
              </w:rPr>
              <w:t>6.</w:t>
            </w:r>
          </w:p>
        </w:tc>
        <w:tc>
          <w:tcPr>
            <w:tcW w:w="9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AE1E31" w:rsidRDefault="00906EC3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Při opakovaném porušení kázně nebo kvůli opakované neomluvené absenci může ředitel školy rozhodnout o vyloučení žáka z docházky do ŠD.</w:t>
            </w:r>
          </w:p>
        </w:tc>
      </w:tr>
    </w:tbl>
    <w:p w:rsidR="00906EC3" w:rsidRPr="00AE1E31" w:rsidRDefault="00906EC3">
      <w:pPr>
        <w:pStyle w:val="Standard"/>
        <w:jc w:val="center"/>
        <w:rPr>
          <w:rFonts w:ascii="Calibri" w:hAnsi="Calibri"/>
          <w:bCs/>
          <w:sz w:val="22"/>
          <w:szCs w:val="22"/>
        </w:rPr>
      </w:pPr>
    </w:p>
    <w:p w:rsidR="00906EC3" w:rsidRPr="00AE1E31" w:rsidRDefault="00906EC3">
      <w:pPr>
        <w:pStyle w:val="Standard"/>
        <w:rPr>
          <w:rFonts w:ascii="Calibri" w:hAnsi="Calibri"/>
          <w:sz w:val="22"/>
          <w:szCs w:val="22"/>
        </w:rPr>
      </w:pPr>
    </w:p>
    <w:p w:rsidR="00906EC3" w:rsidRPr="00245D7D" w:rsidRDefault="00A6299E">
      <w:pPr>
        <w:pStyle w:val="Standard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9</w:t>
      </w:r>
      <w:r w:rsidR="008A461D" w:rsidRPr="00245D7D">
        <w:rPr>
          <w:rFonts w:ascii="Calibri" w:hAnsi="Calibri"/>
          <w:b/>
          <w:bCs/>
          <w:sz w:val="40"/>
          <w:szCs w:val="40"/>
        </w:rPr>
        <w:t>. POPIS MATERIÁLNÍCH PODMÍNEK</w:t>
      </w:r>
    </w:p>
    <w:p w:rsidR="00906EC3" w:rsidRPr="008A461D" w:rsidRDefault="00906EC3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:rsidR="00906EC3" w:rsidRPr="00AE1E31" w:rsidRDefault="00906EC3" w:rsidP="001F4C93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Školní družina má k dispozici dvě třídy, je vybavena odpovídajícím nábytkem, pomůckami, stolními hrami, stavebnicemi, počítačem, televizí, videem, CD a DVD přehrávačem, příruční knihovn</w:t>
      </w:r>
      <w:r w:rsidR="00F00749">
        <w:rPr>
          <w:rFonts w:ascii="Calibri" w:hAnsi="Calibri"/>
          <w:sz w:val="22"/>
          <w:szCs w:val="22"/>
        </w:rPr>
        <w:t>o</w:t>
      </w:r>
      <w:r w:rsidRPr="00AE1E31">
        <w:rPr>
          <w:rFonts w:ascii="Calibri" w:hAnsi="Calibri"/>
          <w:sz w:val="22"/>
          <w:szCs w:val="22"/>
        </w:rPr>
        <w:t>u, školní tělocvičnou se sportovním náčiním. Pro pobyt venku má k dispozici sportovní hřiště.</w:t>
      </w:r>
    </w:p>
    <w:p w:rsidR="00F00749" w:rsidRDefault="00F00749">
      <w:pPr>
        <w:pStyle w:val="Standard"/>
        <w:rPr>
          <w:rFonts w:ascii="Calibri" w:hAnsi="Calibri"/>
          <w:sz w:val="22"/>
          <w:szCs w:val="22"/>
        </w:rPr>
      </w:pPr>
    </w:p>
    <w:p w:rsidR="00906EC3" w:rsidRPr="00A6299E" w:rsidRDefault="00A6299E" w:rsidP="00A6299E">
      <w:pPr>
        <w:pStyle w:val="Standard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40"/>
          <w:szCs w:val="40"/>
        </w:rPr>
        <w:t>10.</w:t>
      </w:r>
      <w:r w:rsidR="00DD2BC7">
        <w:rPr>
          <w:rFonts w:ascii="Calibri" w:hAnsi="Calibri"/>
          <w:b/>
          <w:sz w:val="40"/>
          <w:szCs w:val="40"/>
        </w:rPr>
        <w:t xml:space="preserve"> POPIS</w:t>
      </w:r>
      <w:r>
        <w:rPr>
          <w:rFonts w:ascii="Calibri" w:hAnsi="Calibri"/>
          <w:b/>
          <w:sz w:val="40"/>
          <w:szCs w:val="40"/>
        </w:rPr>
        <w:t xml:space="preserve"> PERSONÁLNÍ</w:t>
      </w:r>
      <w:r w:rsidR="00DD2BC7">
        <w:rPr>
          <w:rFonts w:ascii="Calibri" w:hAnsi="Calibri"/>
          <w:b/>
          <w:sz w:val="40"/>
          <w:szCs w:val="40"/>
        </w:rPr>
        <w:t>CH</w:t>
      </w:r>
      <w:r>
        <w:rPr>
          <w:rFonts w:ascii="Calibri" w:hAnsi="Calibri"/>
          <w:b/>
          <w:sz w:val="40"/>
          <w:szCs w:val="40"/>
        </w:rPr>
        <w:t xml:space="preserve"> PODMÍN</w:t>
      </w:r>
      <w:r w:rsidR="00DD2BC7">
        <w:rPr>
          <w:rFonts w:ascii="Calibri" w:hAnsi="Calibri"/>
          <w:b/>
          <w:sz w:val="40"/>
          <w:szCs w:val="40"/>
        </w:rPr>
        <w:t>E</w:t>
      </w:r>
      <w:r>
        <w:rPr>
          <w:rFonts w:ascii="Calibri" w:hAnsi="Calibri"/>
          <w:b/>
          <w:sz w:val="40"/>
          <w:szCs w:val="40"/>
        </w:rPr>
        <w:t>K</w:t>
      </w:r>
    </w:p>
    <w:p w:rsidR="00906EC3" w:rsidRPr="008A461D" w:rsidRDefault="00906EC3">
      <w:pPr>
        <w:pStyle w:val="Standard"/>
        <w:jc w:val="center"/>
        <w:rPr>
          <w:rFonts w:ascii="Calibri" w:hAnsi="Calibri"/>
          <w:sz w:val="32"/>
          <w:szCs w:val="32"/>
        </w:rPr>
      </w:pPr>
    </w:p>
    <w:p w:rsidR="00245D7D" w:rsidRPr="0091760F" w:rsidRDefault="00906EC3" w:rsidP="0091760F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  <w:t>Počet vychovatelek odpovídá počtu dětí ve dvou odděleních ŠD. Obě splňují požadavky na předepsané pedagogické vzdělání, odbornost si prohlubují v akreditovaných kurzech a samostudiem.</w:t>
      </w:r>
    </w:p>
    <w:p w:rsidR="00906EC3" w:rsidRPr="00245D7D" w:rsidRDefault="00DD2BC7">
      <w:pPr>
        <w:pStyle w:val="Standard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lastRenderedPageBreak/>
        <w:t>11</w:t>
      </w:r>
      <w:r w:rsidR="008A461D" w:rsidRPr="00245D7D">
        <w:rPr>
          <w:rFonts w:ascii="Calibri" w:hAnsi="Calibri"/>
          <w:b/>
          <w:bCs/>
          <w:sz w:val="40"/>
          <w:szCs w:val="40"/>
        </w:rPr>
        <w:t>. POPIS EKONOMICKÝCH PODMÍNEK</w:t>
      </w:r>
    </w:p>
    <w:p w:rsidR="00906EC3" w:rsidRPr="008A461D" w:rsidRDefault="00906EC3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:rsidR="00906EC3" w:rsidRPr="00AE1E31" w:rsidRDefault="00906EC3" w:rsidP="00F00749">
      <w:pPr>
        <w:pStyle w:val="Standard"/>
        <w:jc w:val="both"/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ab/>
        <w:t>Vybavení školní družiny se řídí potřebami, a to jak z hlediska obnovy, tak i z hlediska modernizace. Pro tyto účely jsou využívány prostředky z provozního příspěvku zřizovatele a částečně z poplatků rodičů.</w:t>
      </w:r>
    </w:p>
    <w:p w:rsidR="00906EC3" w:rsidRPr="00AE1E31" w:rsidRDefault="00906EC3">
      <w:pPr>
        <w:pStyle w:val="Standard"/>
        <w:rPr>
          <w:rFonts w:ascii="Calibri" w:hAnsi="Calibri"/>
          <w:sz w:val="22"/>
          <w:szCs w:val="22"/>
        </w:rPr>
      </w:pPr>
    </w:p>
    <w:p w:rsidR="00906EC3" w:rsidRPr="00245D7D" w:rsidRDefault="00DD2BC7">
      <w:pPr>
        <w:pStyle w:val="Standard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12</w:t>
      </w:r>
      <w:r w:rsidR="00906EC3" w:rsidRPr="00245D7D">
        <w:rPr>
          <w:rFonts w:ascii="Calibri" w:hAnsi="Calibri"/>
          <w:b/>
          <w:bCs/>
          <w:sz w:val="40"/>
          <w:szCs w:val="40"/>
        </w:rPr>
        <w:t>. P</w:t>
      </w:r>
      <w:r w:rsidR="008A461D" w:rsidRPr="00245D7D">
        <w:rPr>
          <w:rFonts w:ascii="Calibri" w:hAnsi="Calibri"/>
          <w:b/>
          <w:bCs/>
          <w:sz w:val="40"/>
          <w:szCs w:val="40"/>
        </w:rPr>
        <w:t>OPIS PODMÍNEK BEZPEČNOSTI PRÁCE A OCHRANY ZDRAVÍ</w:t>
      </w:r>
    </w:p>
    <w:p w:rsidR="00906EC3" w:rsidRPr="00AE1E31" w:rsidRDefault="00906EC3">
      <w:pPr>
        <w:pStyle w:val="Standard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906EC3" w:rsidRPr="00AE1E31" w:rsidRDefault="00906EC3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vhodná struktura činností a skladba zaměstnání</w:t>
      </w:r>
    </w:p>
    <w:p w:rsidR="00906EC3" w:rsidRPr="00AE1E31" w:rsidRDefault="00906EC3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žáci jsou poučeni o bezpečnosti a chování v ŠD a na všech souvisejících akcích</w:t>
      </w:r>
    </w:p>
    <w:p w:rsidR="00906EC3" w:rsidRPr="00AE1E31" w:rsidRDefault="00906EC3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vhodný stravovací a pitný režim</w:t>
      </w:r>
    </w:p>
    <w:p w:rsidR="00906EC3" w:rsidRPr="00AE1E31" w:rsidRDefault="00906EC3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zdravé prostředí užívaných prostor</w:t>
      </w:r>
    </w:p>
    <w:p w:rsidR="00906EC3" w:rsidRPr="00AE1E31" w:rsidRDefault="00906EC3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bezpečné pomůcky</w:t>
      </w:r>
    </w:p>
    <w:p w:rsidR="00906EC3" w:rsidRPr="00AE1E31" w:rsidRDefault="00906EC3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dostupnost prostředků první pomoci, kontaktů na lékaře</w:t>
      </w:r>
    </w:p>
    <w:p w:rsidR="00906EC3" w:rsidRPr="00AE1E31" w:rsidRDefault="00906EC3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vytváření prostředí pohody</w:t>
      </w:r>
    </w:p>
    <w:p w:rsidR="00906EC3" w:rsidRPr="00AE1E31" w:rsidRDefault="00906EC3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E1E31">
        <w:rPr>
          <w:rFonts w:ascii="Calibri" w:hAnsi="Calibri"/>
          <w:sz w:val="22"/>
          <w:szCs w:val="22"/>
        </w:rPr>
        <w:t>ochrana před násilím, šikanou, návykovými látkami</w:t>
      </w:r>
    </w:p>
    <w:p w:rsidR="00906EC3" w:rsidRPr="00AE1E31" w:rsidRDefault="00906EC3">
      <w:pPr>
        <w:pStyle w:val="Standard"/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pStyle w:val="Standard"/>
        <w:rPr>
          <w:rFonts w:ascii="Calibri" w:hAnsi="Calibri"/>
          <w:sz w:val="22"/>
          <w:szCs w:val="22"/>
        </w:rPr>
      </w:pPr>
    </w:p>
    <w:p w:rsidR="00906EC3" w:rsidRPr="00F00749" w:rsidRDefault="00DD2BC7" w:rsidP="00F00749">
      <w:pPr>
        <w:pStyle w:val="Standard"/>
        <w:rPr>
          <w:rFonts w:ascii="Calibri" w:hAnsi="Calibri"/>
          <w:b/>
          <w:caps/>
          <w:kern w:val="40"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13</w:t>
      </w:r>
      <w:r w:rsidR="008A461D" w:rsidRPr="00245D7D">
        <w:rPr>
          <w:rFonts w:ascii="Calibri" w:hAnsi="Calibri"/>
          <w:b/>
          <w:sz w:val="40"/>
          <w:szCs w:val="40"/>
        </w:rPr>
        <w:t xml:space="preserve">. </w:t>
      </w:r>
      <w:r w:rsidR="00F00749" w:rsidRPr="00F00749">
        <w:rPr>
          <w:rFonts w:ascii="Calibri" w:hAnsi="Calibri"/>
          <w:b/>
          <w:caps/>
          <w:kern w:val="40"/>
          <w:sz w:val="40"/>
          <w:szCs w:val="40"/>
        </w:rPr>
        <w:t>Zájmové útvary provozované v rámci ŠD</w:t>
      </w:r>
    </w:p>
    <w:p w:rsidR="001A7583" w:rsidRPr="00AE1E31" w:rsidRDefault="0091760F" w:rsidP="001A758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zájmu žáků mohou být otevřeny následující kroužk</w:t>
      </w:r>
      <w:r w:rsidR="0087763F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:</w:t>
      </w:r>
    </w:p>
    <w:p w:rsidR="00906EC3" w:rsidRPr="00AE1E31" w:rsidRDefault="00906EC3" w:rsidP="00F00749">
      <w:pPr>
        <w:ind w:left="374" w:right="374"/>
        <w:jc w:val="both"/>
        <w:rPr>
          <w:rFonts w:ascii="Calibri" w:hAnsi="Calibri"/>
          <w:sz w:val="22"/>
          <w:szCs w:val="22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01"/>
        <w:gridCol w:w="4899"/>
      </w:tblGrid>
      <w:tr w:rsidR="00906EC3" w:rsidRPr="00AE1E31" w:rsidTr="003178DD">
        <w:trPr>
          <w:trHeight w:val="439"/>
        </w:trPr>
        <w:tc>
          <w:tcPr>
            <w:tcW w:w="9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307901" w:rsidRDefault="00906EC3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307901">
              <w:rPr>
                <w:rFonts w:ascii="Calibri" w:hAnsi="Calibri"/>
                <w:b/>
                <w:sz w:val="28"/>
                <w:szCs w:val="28"/>
              </w:rPr>
              <w:t>Kroužek háčkování (H)</w:t>
            </w:r>
          </w:p>
        </w:tc>
      </w:tr>
      <w:tr w:rsidR="00906EC3" w:rsidRPr="00AE1E31" w:rsidTr="003178DD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EC3" w:rsidRPr="00AE1E31" w:rsidRDefault="00906EC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E1E31">
              <w:rPr>
                <w:rFonts w:ascii="Calibri" w:hAnsi="Calibri"/>
                <w:b/>
                <w:sz w:val="22"/>
                <w:szCs w:val="22"/>
              </w:rPr>
              <w:t>Školní výstup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AE1E31" w:rsidRDefault="00906EC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E1E31">
              <w:rPr>
                <w:rFonts w:ascii="Calibri" w:hAnsi="Calibri"/>
                <w:b/>
                <w:sz w:val="22"/>
                <w:szCs w:val="22"/>
              </w:rPr>
              <w:t>Činnosti</w:t>
            </w:r>
          </w:p>
        </w:tc>
      </w:tr>
      <w:tr w:rsidR="003178DD" w:rsidRPr="00AE1E31" w:rsidTr="003178DD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Děti se naučily rozlišovat velikosti háčků,</w:t>
            </w:r>
            <w:r w:rsidR="001F4C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E1E31">
              <w:rPr>
                <w:rFonts w:ascii="Calibri" w:hAnsi="Calibri"/>
                <w:sz w:val="22"/>
                <w:szCs w:val="22"/>
              </w:rPr>
              <w:t>druhy přízí, základní zkratky pro háčkování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Seznámení dětí se základy háčkování a materiály</w:t>
            </w:r>
          </w:p>
        </w:tc>
      </w:tr>
      <w:tr w:rsidR="003178DD" w:rsidRPr="00AE1E31" w:rsidTr="003178DD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Děti se naučily správnému</w:t>
            </w:r>
            <w:r w:rsidR="001F4C93">
              <w:rPr>
                <w:rFonts w:ascii="Calibri" w:hAnsi="Calibri"/>
                <w:sz w:val="22"/>
                <w:szCs w:val="22"/>
              </w:rPr>
              <w:t xml:space="preserve"> držení háčku a příze, základní</w:t>
            </w:r>
            <w:r w:rsidRPr="00AE1E31">
              <w:rPr>
                <w:rFonts w:ascii="Calibri" w:hAnsi="Calibri"/>
                <w:sz w:val="22"/>
                <w:szCs w:val="22"/>
              </w:rPr>
              <w:t xml:space="preserve"> smyčku a první nahození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Začínáme háčkovat</w:t>
            </w:r>
          </w:p>
        </w:tc>
      </w:tr>
      <w:tr w:rsidR="003178DD" w:rsidRPr="00AE1E31" w:rsidTr="003178DD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Děti zvládly řetízek a spojení do kroužku pomocí pevného oka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Základní prvky I.</w:t>
            </w:r>
          </w:p>
        </w:tc>
      </w:tr>
      <w:tr w:rsidR="003178DD" w:rsidRPr="00AE1E31" w:rsidTr="003178DD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Děti se naučily háčkovat v řadách, rozlišovat tři druhy sloupků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 xml:space="preserve">Základní prvky II. - krátký </w:t>
            </w:r>
            <w:proofErr w:type="gramStart"/>
            <w:r w:rsidRPr="00AE1E31">
              <w:rPr>
                <w:rFonts w:ascii="Calibri" w:hAnsi="Calibri"/>
                <w:sz w:val="22"/>
                <w:szCs w:val="22"/>
              </w:rPr>
              <w:t xml:space="preserve">sloupek,  </w:t>
            </w:r>
            <w:proofErr w:type="spellStart"/>
            <w:r w:rsidRPr="00AE1E31">
              <w:rPr>
                <w:rFonts w:ascii="Calibri" w:hAnsi="Calibri"/>
                <w:sz w:val="22"/>
                <w:szCs w:val="22"/>
              </w:rPr>
              <w:t>polosloupek</w:t>
            </w:r>
            <w:proofErr w:type="spellEnd"/>
            <w:proofErr w:type="gramEnd"/>
            <w:r w:rsidRPr="00AE1E31">
              <w:rPr>
                <w:rFonts w:ascii="Calibri" w:hAnsi="Calibri"/>
                <w:sz w:val="22"/>
                <w:szCs w:val="22"/>
              </w:rPr>
              <w:t>, dlouhý sloupek</w:t>
            </w:r>
          </w:p>
        </w:tc>
      </w:tr>
      <w:tr w:rsidR="003178DD" w:rsidRPr="00AE1E31" w:rsidTr="003178DD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8DD" w:rsidRPr="00AE1E31" w:rsidRDefault="003178DD" w:rsidP="001F4C93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Zvládnutí jednoduché dečky pomocí základ</w:t>
            </w:r>
            <w:r w:rsidR="001F4C93">
              <w:rPr>
                <w:rFonts w:ascii="Calibri" w:hAnsi="Calibri"/>
                <w:sz w:val="22"/>
                <w:szCs w:val="22"/>
              </w:rPr>
              <w:t>ních</w:t>
            </w:r>
            <w:r w:rsidRPr="00AE1E31">
              <w:rPr>
                <w:rFonts w:ascii="Calibri" w:hAnsi="Calibri"/>
                <w:sz w:val="22"/>
                <w:szCs w:val="22"/>
              </w:rPr>
              <w:t xml:space="preserve"> sloupků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Háčkování v kruhových řadách a uzavření řady</w:t>
            </w:r>
          </w:p>
        </w:tc>
      </w:tr>
      <w:tr w:rsidR="003178DD" w:rsidRPr="00AE1E31" w:rsidTr="003178DD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Zvládnutí malých zvonečků a košíčků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Speciální prvky háčkování – spojení několika sloupků, pikotka</w:t>
            </w:r>
          </w:p>
        </w:tc>
      </w:tr>
      <w:tr w:rsidR="003178DD" w:rsidRPr="00AE1E31" w:rsidTr="003178DD">
        <w:trPr>
          <w:trHeight w:val="269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Seznámení dětí se škrobením hotových výrobků a vypínání prací pomocí špendlíků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DD" w:rsidRPr="00AE1E31" w:rsidRDefault="003178DD" w:rsidP="00CD708A">
            <w:pPr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 xml:space="preserve">Vypínání prací </w:t>
            </w:r>
          </w:p>
        </w:tc>
      </w:tr>
    </w:tbl>
    <w:p w:rsidR="00906EC3" w:rsidRPr="00AE1E31" w:rsidRDefault="00906EC3">
      <w:pPr>
        <w:rPr>
          <w:rFonts w:ascii="Calibri" w:hAnsi="Calibri"/>
          <w:sz w:val="22"/>
          <w:szCs w:val="22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01"/>
        <w:gridCol w:w="4899"/>
      </w:tblGrid>
      <w:tr w:rsidR="00906EC3" w:rsidRPr="00AE1E31" w:rsidTr="00456A35">
        <w:trPr>
          <w:trHeight w:val="439"/>
        </w:trPr>
        <w:tc>
          <w:tcPr>
            <w:tcW w:w="9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307901" w:rsidRDefault="00906EC3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307901">
              <w:rPr>
                <w:rFonts w:ascii="Calibri" w:hAnsi="Calibri"/>
                <w:b/>
                <w:sz w:val="28"/>
                <w:szCs w:val="28"/>
              </w:rPr>
              <w:t>Flétna (F)</w:t>
            </w:r>
          </w:p>
        </w:tc>
      </w:tr>
      <w:tr w:rsidR="00906EC3" w:rsidRPr="00AE1E31" w:rsidTr="00456A35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EC3" w:rsidRPr="00AE1E31" w:rsidRDefault="00906EC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E1E31">
              <w:rPr>
                <w:rFonts w:ascii="Calibri" w:hAnsi="Calibri"/>
                <w:b/>
                <w:sz w:val="22"/>
                <w:szCs w:val="22"/>
              </w:rPr>
              <w:t>Školní výstup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AE1E31" w:rsidRDefault="00906EC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E1E31">
              <w:rPr>
                <w:rFonts w:ascii="Calibri" w:hAnsi="Calibri"/>
                <w:b/>
                <w:sz w:val="22"/>
                <w:szCs w:val="22"/>
              </w:rPr>
              <w:t>Činnosti</w:t>
            </w:r>
          </w:p>
        </w:tc>
      </w:tr>
      <w:tr w:rsidR="00906EC3" w:rsidRPr="00AE1E31" w:rsidTr="00456A35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EC3" w:rsidRPr="00AE1E31" w:rsidRDefault="00906EC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Zahraje jednoduché písničky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AE1E31" w:rsidRDefault="00BC4DC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N</w:t>
            </w:r>
            <w:r w:rsidR="00906EC3" w:rsidRPr="00AE1E31">
              <w:rPr>
                <w:rFonts w:ascii="Calibri" w:hAnsi="Calibri"/>
                <w:sz w:val="22"/>
                <w:szCs w:val="22"/>
              </w:rPr>
              <w:t>ácvik písní</w:t>
            </w:r>
          </w:p>
        </w:tc>
      </w:tr>
      <w:tr w:rsidR="00906EC3" w:rsidRPr="00AE1E31" w:rsidTr="00456A35">
        <w:trPr>
          <w:trHeight w:val="269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EC3" w:rsidRPr="00AE1E31" w:rsidRDefault="00906EC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Pozná stupnici C dur</w:t>
            </w:r>
            <w:r w:rsidR="00CC636C" w:rsidRPr="00AE1E31">
              <w:rPr>
                <w:rFonts w:ascii="Calibri" w:hAnsi="Calibri"/>
                <w:sz w:val="22"/>
                <w:szCs w:val="22"/>
              </w:rPr>
              <w:t>, pojmenuje noty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AE1E31" w:rsidRDefault="00BC4DC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H</w:t>
            </w:r>
            <w:r w:rsidR="00906EC3" w:rsidRPr="00AE1E31">
              <w:rPr>
                <w:rFonts w:ascii="Calibri" w:hAnsi="Calibri"/>
                <w:sz w:val="22"/>
                <w:szCs w:val="22"/>
              </w:rPr>
              <w:t>udební nauka</w:t>
            </w:r>
          </w:p>
        </w:tc>
      </w:tr>
    </w:tbl>
    <w:p w:rsidR="00906EC3" w:rsidRDefault="00906EC3">
      <w:pPr>
        <w:rPr>
          <w:rFonts w:ascii="Calibri" w:hAnsi="Calibri"/>
          <w:sz w:val="22"/>
          <w:szCs w:val="22"/>
        </w:rPr>
      </w:pPr>
    </w:p>
    <w:p w:rsidR="0087763F" w:rsidRPr="00AE1E31" w:rsidRDefault="0087763F">
      <w:pPr>
        <w:rPr>
          <w:rFonts w:ascii="Calibri" w:hAnsi="Calibri"/>
          <w:sz w:val="22"/>
          <w:szCs w:val="22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01"/>
        <w:gridCol w:w="4899"/>
      </w:tblGrid>
      <w:tr w:rsidR="00906EC3" w:rsidRPr="00AE1E31" w:rsidTr="00BC4DCB">
        <w:trPr>
          <w:trHeight w:val="439"/>
        </w:trPr>
        <w:tc>
          <w:tcPr>
            <w:tcW w:w="9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307901" w:rsidRDefault="00906EC3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307901">
              <w:rPr>
                <w:rFonts w:ascii="Calibri" w:hAnsi="Calibri"/>
                <w:b/>
                <w:sz w:val="28"/>
                <w:szCs w:val="28"/>
              </w:rPr>
              <w:lastRenderedPageBreak/>
              <w:t>Výtvarný kroužek (VK)</w:t>
            </w:r>
          </w:p>
        </w:tc>
      </w:tr>
      <w:tr w:rsidR="00906EC3" w:rsidRPr="00AE1E31" w:rsidTr="00BC4DCB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EC3" w:rsidRPr="00AE1E31" w:rsidRDefault="00906EC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E1E31">
              <w:rPr>
                <w:rFonts w:ascii="Calibri" w:hAnsi="Calibri"/>
                <w:b/>
                <w:sz w:val="22"/>
                <w:szCs w:val="22"/>
              </w:rPr>
              <w:t>Školní výstup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C3" w:rsidRPr="00AE1E31" w:rsidRDefault="00906EC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E1E31">
              <w:rPr>
                <w:rFonts w:ascii="Calibri" w:hAnsi="Calibri"/>
                <w:b/>
                <w:sz w:val="22"/>
                <w:szCs w:val="22"/>
              </w:rPr>
              <w:t>Činnosti</w:t>
            </w:r>
          </w:p>
        </w:tc>
      </w:tr>
      <w:tr w:rsidR="00BC4DCB" w:rsidRPr="00AE1E31" w:rsidTr="00BC4DCB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CB" w:rsidRPr="00AE1E31" w:rsidRDefault="00BC4DCB" w:rsidP="00906EC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 xml:space="preserve">Poznávání výtvarných technik 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CB" w:rsidRPr="00AE1E31" w:rsidRDefault="00BC4DCB" w:rsidP="00906EC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Malování</w:t>
            </w:r>
          </w:p>
        </w:tc>
      </w:tr>
      <w:tr w:rsidR="00BC4DCB" w:rsidRPr="00AE1E31" w:rsidTr="00BC4DCB">
        <w:trPr>
          <w:trHeight w:val="269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CB" w:rsidRPr="00AE1E31" w:rsidRDefault="00BC4DCB" w:rsidP="00906EC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Rozvíjení manuální zručnosti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CB" w:rsidRPr="00AE1E31" w:rsidRDefault="00BC4DCB" w:rsidP="00906EC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Vyrábění drobných dárků</w:t>
            </w:r>
          </w:p>
        </w:tc>
      </w:tr>
    </w:tbl>
    <w:p w:rsidR="00906EC3" w:rsidRPr="00AE1E31" w:rsidRDefault="00906EC3">
      <w:pPr>
        <w:rPr>
          <w:rFonts w:ascii="Calibri" w:hAnsi="Calibri"/>
          <w:sz w:val="22"/>
          <w:szCs w:val="22"/>
        </w:rPr>
      </w:pPr>
    </w:p>
    <w:p w:rsidR="00906EC3" w:rsidRPr="00AE1E31" w:rsidRDefault="00906EC3">
      <w:pPr>
        <w:rPr>
          <w:rFonts w:ascii="Calibri" w:hAnsi="Calibri"/>
          <w:sz w:val="22"/>
          <w:szCs w:val="22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01"/>
        <w:gridCol w:w="4899"/>
      </w:tblGrid>
      <w:tr w:rsidR="00401C40" w:rsidRPr="00AE1E31" w:rsidTr="006C78B1">
        <w:trPr>
          <w:trHeight w:val="439"/>
        </w:trPr>
        <w:tc>
          <w:tcPr>
            <w:tcW w:w="9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40" w:rsidRPr="00307901" w:rsidRDefault="00401C40" w:rsidP="006C78B1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307901">
              <w:rPr>
                <w:rFonts w:ascii="Calibri" w:hAnsi="Calibri"/>
                <w:b/>
                <w:sz w:val="28"/>
                <w:szCs w:val="28"/>
              </w:rPr>
              <w:t>Dramatický kroužek (DK)</w:t>
            </w:r>
          </w:p>
        </w:tc>
      </w:tr>
      <w:tr w:rsidR="00401C40" w:rsidRPr="00AE1E31" w:rsidTr="006C78B1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40" w:rsidRPr="00AE1E31" w:rsidRDefault="00401C40" w:rsidP="006C78B1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E1E31">
              <w:rPr>
                <w:rFonts w:ascii="Calibri" w:hAnsi="Calibri"/>
                <w:b/>
                <w:sz w:val="22"/>
                <w:szCs w:val="22"/>
              </w:rPr>
              <w:t>Školní výstup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40" w:rsidRPr="00AE1E31" w:rsidRDefault="00401C40" w:rsidP="006C78B1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E1E31">
              <w:rPr>
                <w:rFonts w:ascii="Calibri" w:hAnsi="Calibri"/>
                <w:b/>
                <w:sz w:val="22"/>
                <w:szCs w:val="22"/>
              </w:rPr>
              <w:t>Činnosti</w:t>
            </w:r>
          </w:p>
        </w:tc>
      </w:tr>
      <w:tr w:rsidR="00401C40" w:rsidRPr="00AE1E31" w:rsidTr="006C78B1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40" w:rsidRPr="00AE1E31" w:rsidRDefault="00401C40" w:rsidP="006C78B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Rozvíjení komunikativních dovedností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40" w:rsidRPr="00AE1E31" w:rsidRDefault="00401C40" w:rsidP="006C78B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Recituje krátký text, dramatizuje vhodný text</w:t>
            </w:r>
          </w:p>
        </w:tc>
      </w:tr>
      <w:tr w:rsidR="00401C40" w:rsidRPr="00AE1E31" w:rsidTr="006C78B1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40" w:rsidRPr="00AE1E31" w:rsidRDefault="00401C40" w:rsidP="006C78B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Cvičení představivosti, fantazie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40" w:rsidRPr="00AE1E31" w:rsidRDefault="00401C40" w:rsidP="006C78B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Spolupracuje na tvorbě scénářů a výrobě kulis</w:t>
            </w:r>
          </w:p>
        </w:tc>
      </w:tr>
      <w:tr w:rsidR="00401C40" w:rsidRPr="00AE1E31" w:rsidTr="006C78B1">
        <w:trPr>
          <w:trHeight w:val="269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40" w:rsidRPr="00AE1E31" w:rsidRDefault="00401C40" w:rsidP="006C78B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Poznávání umění a kultury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40" w:rsidRPr="00AE1E31" w:rsidRDefault="00401C40" w:rsidP="006C78B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>Pozná autora, ilustrátora</w:t>
            </w:r>
          </w:p>
        </w:tc>
      </w:tr>
    </w:tbl>
    <w:p w:rsidR="00B43979" w:rsidRDefault="00B43979" w:rsidP="00B43979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01"/>
        <w:gridCol w:w="4899"/>
      </w:tblGrid>
      <w:tr w:rsidR="0091760F" w:rsidRPr="00307901" w:rsidTr="00090831">
        <w:trPr>
          <w:trHeight w:val="439"/>
        </w:trPr>
        <w:tc>
          <w:tcPr>
            <w:tcW w:w="9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0F" w:rsidRPr="00307901" w:rsidRDefault="0091760F" w:rsidP="00090831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Sportovní</w:t>
            </w:r>
            <w:r w:rsidRPr="00307901">
              <w:rPr>
                <w:rFonts w:ascii="Calibri" w:hAnsi="Calibri"/>
                <w:b/>
                <w:sz w:val="28"/>
                <w:szCs w:val="28"/>
              </w:rPr>
              <w:t xml:space="preserve"> kroužek (</w:t>
            </w:r>
            <w:r>
              <w:rPr>
                <w:rFonts w:ascii="Calibri" w:hAnsi="Calibri"/>
                <w:b/>
                <w:sz w:val="28"/>
                <w:szCs w:val="28"/>
              </w:rPr>
              <w:t>S</w:t>
            </w:r>
            <w:r w:rsidRPr="00307901">
              <w:rPr>
                <w:rFonts w:ascii="Calibri" w:hAnsi="Calibri"/>
                <w:b/>
                <w:sz w:val="28"/>
                <w:szCs w:val="28"/>
              </w:rPr>
              <w:t>K)</w:t>
            </w:r>
          </w:p>
        </w:tc>
      </w:tr>
      <w:tr w:rsidR="0091760F" w:rsidRPr="00AE1E31" w:rsidTr="00090831">
        <w:trPr>
          <w:trHeight w:val="269"/>
        </w:trPr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0F" w:rsidRPr="00AE1E31" w:rsidRDefault="0091760F" w:rsidP="00090831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E1E31">
              <w:rPr>
                <w:rFonts w:ascii="Calibri" w:hAnsi="Calibri"/>
                <w:b/>
                <w:sz w:val="22"/>
                <w:szCs w:val="22"/>
              </w:rPr>
              <w:t>Školní výstup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0F" w:rsidRPr="00AE1E31" w:rsidRDefault="0091760F" w:rsidP="00090831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E1E31">
              <w:rPr>
                <w:rFonts w:ascii="Calibri" w:hAnsi="Calibri"/>
                <w:b/>
                <w:sz w:val="22"/>
                <w:szCs w:val="22"/>
              </w:rPr>
              <w:t>Činnosti</w:t>
            </w:r>
          </w:p>
        </w:tc>
      </w:tr>
      <w:tr w:rsidR="0091760F" w:rsidRPr="00AE1E31" w:rsidTr="00090831">
        <w:trPr>
          <w:trHeight w:val="269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0F" w:rsidRPr="00AE1E31" w:rsidRDefault="0091760F" w:rsidP="0009083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E1E31">
              <w:rPr>
                <w:rFonts w:ascii="Calibri" w:hAnsi="Calibri"/>
                <w:sz w:val="22"/>
                <w:szCs w:val="22"/>
              </w:rPr>
              <w:t xml:space="preserve">Rozvíjení </w:t>
            </w:r>
            <w:r>
              <w:rPr>
                <w:rFonts w:ascii="Calibri" w:hAnsi="Calibri"/>
                <w:sz w:val="22"/>
                <w:szCs w:val="22"/>
              </w:rPr>
              <w:t xml:space="preserve">pohybových </w:t>
            </w:r>
            <w:r w:rsidRPr="00AE1E31">
              <w:rPr>
                <w:rFonts w:ascii="Calibri" w:hAnsi="Calibri"/>
                <w:sz w:val="22"/>
                <w:szCs w:val="22"/>
              </w:rPr>
              <w:t>dovedností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0F" w:rsidRPr="00AE1E31" w:rsidRDefault="0091760F" w:rsidP="0009083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Kolektivní hry, c</w:t>
            </w:r>
            <w:r w:rsidRPr="00AE1E31">
              <w:rPr>
                <w:rFonts w:ascii="Calibri" w:hAnsi="Calibri"/>
                <w:sz w:val="22"/>
                <w:szCs w:val="22"/>
              </w:rPr>
              <w:t xml:space="preserve">vičení </w:t>
            </w:r>
            <w:r>
              <w:rPr>
                <w:rFonts w:ascii="Calibri" w:hAnsi="Calibri"/>
                <w:sz w:val="22"/>
                <w:szCs w:val="22"/>
              </w:rPr>
              <w:t>na nářadí a s náčiním</w:t>
            </w:r>
          </w:p>
        </w:tc>
      </w:tr>
    </w:tbl>
    <w:p w:rsidR="00D035EC" w:rsidRDefault="00D035EC" w:rsidP="00D035EC">
      <w:pPr>
        <w:ind w:left="432"/>
        <w:rPr>
          <w:rFonts w:ascii="Calibri" w:hAnsi="Calibri"/>
          <w:b/>
          <w:sz w:val="28"/>
          <w:szCs w:val="28"/>
        </w:rPr>
      </w:pPr>
    </w:p>
    <w:p w:rsidR="00EA308D" w:rsidRPr="00D035EC" w:rsidRDefault="00DD2BC7" w:rsidP="00D035EC">
      <w:pPr>
        <w:rPr>
          <w:rFonts w:ascii="Calibri" w:hAnsi="Calibri"/>
          <w:b/>
          <w:caps/>
          <w:kern w:val="40"/>
          <w:sz w:val="40"/>
          <w:szCs w:val="40"/>
        </w:rPr>
      </w:pPr>
      <w:r>
        <w:rPr>
          <w:rFonts w:ascii="Calibri" w:hAnsi="Calibri"/>
          <w:b/>
          <w:caps/>
          <w:kern w:val="40"/>
          <w:sz w:val="40"/>
          <w:szCs w:val="40"/>
        </w:rPr>
        <w:t>14</w:t>
      </w:r>
      <w:r w:rsidR="00D035EC" w:rsidRPr="00D035EC">
        <w:rPr>
          <w:rFonts w:ascii="Calibri" w:hAnsi="Calibri"/>
          <w:b/>
          <w:caps/>
          <w:kern w:val="40"/>
          <w:sz w:val="40"/>
          <w:szCs w:val="40"/>
        </w:rPr>
        <w:t>. Platnost dokumentu</w:t>
      </w:r>
    </w:p>
    <w:p w:rsidR="00D035EC" w:rsidRPr="00AE1E31" w:rsidRDefault="00D035EC" w:rsidP="00D035EC">
      <w:pPr>
        <w:pStyle w:val="Zkladntext"/>
        <w:ind w:firstLine="708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253"/>
        <w:gridCol w:w="4536"/>
        <w:gridCol w:w="2693"/>
      </w:tblGrid>
      <w:tr w:rsidR="00D035EC" w:rsidRPr="002A6368" w:rsidTr="008B05D2">
        <w:trPr>
          <w:trHeight w:val="260"/>
        </w:trPr>
        <w:tc>
          <w:tcPr>
            <w:tcW w:w="698" w:type="dxa"/>
          </w:tcPr>
          <w:p w:rsidR="00D035EC" w:rsidRPr="002A6368" w:rsidRDefault="00D035EC" w:rsidP="008B05D2">
            <w:pPr>
              <w:pStyle w:val="NzevkapitolyRVPZV"/>
              <w:tabs>
                <w:tab w:val="clear" w:pos="567"/>
                <w:tab w:val="left" w:pos="0"/>
              </w:tabs>
              <w:jc w:val="both"/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  <w:r w:rsidRPr="002A6368"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  <w:t>verze</w:t>
            </w:r>
          </w:p>
        </w:tc>
        <w:tc>
          <w:tcPr>
            <w:tcW w:w="1253" w:type="dxa"/>
          </w:tcPr>
          <w:p w:rsidR="00D035EC" w:rsidRPr="002A6368" w:rsidRDefault="00D035EC" w:rsidP="008B05D2">
            <w:pPr>
              <w:pStyle w:val="NzevkapitolyRVPZV"/>
              <w:tabs>
                <w:tab w:val="clear" w:pos="567"/>
                <w:tab w:val="left" w:pos="0"/>
              </w:tabs>
              <w:jc w:val="both"/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  <w:r w:rsidRPr="002A6368"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  <w:t>datum</w:t>
            </w:r>
          </w:p>
        </w:tc>
        <w:tc>
          <w:tcPr>
            <w:tcW w:w="4536" w:type="dxa"/>
          </w:tcPr>
          <w:p w:rsidR="00D035EC" w:rsidRPr="002A6368" w:rsidRDefault="00D035EC" w:rsidP="008B05D2">
            <w:pPr>
              <w:pStyle w:val="NzevkapitolyRVPZV"/>
              <w:tabs>
                <w:tab w:val="clear" w:pos="567"/>
                <w:tab w:val="left" w:pos="0"/>
              </w:tabs>
              <w:jc w:val="both"/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  <w:r w:rsidRPr="002A6368"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  <w:t>úpravy</w:t>
            </w:r>
          </w:p>
        </w:tc>
        <w:tc>
          <w:tcPr>
            <w:tcW w:w="2693" w:type="dxa"/>
          </w:tcPr>
          <w:p w:rsidR="00D035EC" w:rsidRPr="002A6368" w:rsidRDefault="00D035EC" w:rsidP="008B05D2">
            <w:pPr>
              <w:pStyle w:val="NzevkapitolyRVPZV"/>
              <w:tabs>
                <w:tab w:val="clear" w:pos="567"/>
                <w:tab w:val="left" w:pos="0"/>
              </w:tabs>
              <w:jc w:val="both"/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  <w:r w:rsidRPr="002A6368"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  <w:t>ředitel</w:t>
            </w:r>
          </w:p>
        </w:tc>
      </w:tr>
      <w:tr w:rsidR="00D035EC" w:rsidRPr="002A6368" w:rsidTr="008B05D2">
        <w:trPr>
          <w:trHeight w:val="353"/>
        </w:trPr>
        <w:tc>
          <w:tcPr>
            <w:tcW w:w="698" w:type="dxa"/>
          </w:tcPr>
          <w:p w:rsidR="00D035EC" w:rsidRPr="002A6368" w:rsidRDefault="00D035EC" w:rsidP="008B05D2">
            <w:pPr>
              <w:pStyle w:val="NzevkapitolyRVPZV"/>
              <w:tabs>
                <w:tab w:val="clear" w:pos="567"/>
                <w:tab w:val="left" w:pos="0"/>
              </w:tabs>
              <w:jc w:val="both"/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  <w:r w:rsidRPr="002A6368"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253" w:type="dxa"/>
          </w:tcPr>
          <w:p w:rsidR="00D035EC" w:rsidRPr="002A6368" w:rsidRDefault="00D035EC" w:rsidP="008B05D2">
            <w:pPr>
              <w:pStyle w:val="NzevkapitolyRVPZV"/>
              <w:tabs>
                <w:tab w:val="clear" w:pos="567"/>
                <w:tab w:val="left" w:pos="0"/>
              </w:tabs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  <w:r w:rsidRPr="002836CF">
              <w:rPr>
                <w:rFonts w:ascii="Calibri" w:eastAsia="Calibri" w:hAnsi="Calibri"/>
                <w:b w:val="0"/>
                <w:sz w:val="22"/>
                <w:szCs w:val="22"/>
              </w:rPr>
              <w:t>1.</w:t>
            </w:r>
            <w:r w:rsidR="001F4C93">
              <w:rPr>
                <w:rFonts w:ascii="Calibri" w:eastAsia="Calibri" w:hAnsi="Calibri"/>
                <w:b w:val="0"/>
                <w:sz w:val="22"/>
                <w:szCs w:val="22"/>
              </w:rPr>
              <w:t xml:space="preserve"> </w:t>
            </w:r>
            <w:r w:rsidRPr="002836CF">
              <w:rPr>
                <w:rFonts w:ascii="Calibri" w:eastAsia="Calibri" w:hAnsi="Calibri"/>
                <w:b w:val="0"/>
                <w:sz w:val="22"/>
                <w:szCs w:val="22"/>
              </w:rPr>
              <w:t>9.</w:t>
            </w:r>
            <w:r w:rsidR="001F4C93">
              <w:rPr>
                <w:rFonts w:ascii="Calibri" w:eastAsia="Calibri" w:hAnsi="Calibri"/>
                <w:b w:val="0"/>
                <w:sz w:val="22"/>
                <w:szCs w:val="22"/>
              </w:rPr>
              <w:t xml:space="preserve"> </w:t>
            </w:r>
            <w:r w:rsidRPr="002836CF">
              <w:rPr>
                <w:rFonts w:ascii="Calibri" w:eastAsia="Calibri" w:hAnsi="Calibri"/>
                <w:b w:val="0"/>
                <w:sz w:val="22"/>
                <w:szCs w:val="22"/>
              </w:rPr>
              <w:t>2010</w:t>
            </w:r>
          </w:p>
        </w:tc>
        <w:tc>
          <w:tcPr>
            <w:tcW w:w="4536" w:type="dxa"/>
          </w:tcPr>
          <w:p w:rsidR="00D035EC" w:rsidRPr="002A6368" w:rsidRDefault="00D035EC" w:rsidP="008B05D2">
            <w:pPr>
              <w:pStyle w:val="NzevkapitolyRVPZV"/>
              <w:tabs>
                <w:tab w:val="clear" w:pos="567"/>
                <w:tab w:val="left" w:pos="0"/>
              </w:tabs>
              <w:jc w:val="both"/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  <w:t>---</w:t>
            </w:r>
          </w:p>
        </w:tc>
        <w:tc>
          <w:tcPr>
            <w:tcW w:w="2693" w:type="dxa"/>
          </w:tcPr>
          <w:p w:rsidR="00D035EC" w:rsidRPr="002A6368" w:rsidRDefault="00D035EC" w:rsidP="008B05D2">
            <w:pPr>
              <w:pStyle w:val="NzevkapitolyRVPZV"/>
              <w:ind w:left="567" w:hanging="567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2A6368">
              <w:rPr>
                <w:rFonts w:ascii="Calibri" w:eastAsia="Calibri" w:hAnsi="Calibri"/>
                <w:b w:val="0"/>
                <w:sz w:val="22"/>
                <w:szCs w:val="22"/>
              </w:rPr>
              <w:t>Mgr. Pavel Berný</w:t>
            </w:r>
          </w:p>
        </w:tc>
      </w:tr>
      <w:tr w:rsidR="00D035EC" w:rsidRPr="002A6368" w:rsidTr="008B05D2">
        <w:trPr>
          <w:trHeight w:val="353"/>
        </w:trPr>
        <w:tc>
          <w:tcPr>
            <w:tcW w:w="698" w:type="dxa"/>
          </w:tcPr>
          <w:p w:rsidR="00D035EC" w:rsidRPr="002A6368" w:rsidRDefault="00D035EC" w:rsidP="008B05D2">
            <w:pPr>
              <w:pStyle w:val="NzevkapitolyRVPZV"/>
              <w:tabs>
                <w:tab w:val="clear" w:pos="567"/>
                <w:tab w:val="left" w:pos="0"/>
              </w:tabs>
              <w:jc w:val="both"/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  <w:r w:rsidRPr="002A6368"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253" w:type="dxa"/>
          </w:tcPr>
          <w:p w:rsidR="00D035EC" w:rsidRPr="002836CF" w:rsidRDefault="003B7106" w:rsidP="008B05D2">
            <w:pPr>
              <w:pStyle w:val="NzevkapitolyRVPZV"/>
              <w:tabs>
                <w:tab w:val="clear" w:pos="567"/>
                <w:tab w:val="left" w:pos="0"/>
              </w:tabs>
              <w:jc w:val="both"/>
              <w:rPr>
                <w:rFonts w:ascii="Calibri" w:eastAsia="Calibri" w:hAnsi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</w:rPr>
              <w:t>1. 2. 2013</w:t>
            </w:r>
          </w:p>
        </w:tc>
        <w:tc>
          <w:tcPr>
            <w:tcW w:w="4536" w:type="dxa"/>
          </w:tcPr>
          <w:p w:rsidR="00D035EC" w:rsidRPr="002A6368" w:rsidRDefault="003B7106" w:rsidP="008B05D2">
            <w:pPr>
              <w:pStyle w:val="NzevkapitolyRVPZV"/>
              <w:tabs>
                <w:tab w:val="clear" w:pos="567"/>
                <w:tab w:val="left" w:pos="0"/>
              </w:tabs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  <w:t>Podmínky pro vzdělávání žáků se specifickými vzdělávacími potřebami.</w:t>
            </w:r>
          </w:p>
        </w:tc>
        <w:tc>
          <w:tcPr>
            <w:tcW w:w="2693" w:type="dxa"/>
          </w:tcPr>
          <w:p w:rsidR="00D035EC" w:rsidRPr="002A6368" w:rsidRDefault="003B7106" w:rsidP="008B05D2">
            <w:pPr>
              <w:pStyle w:val="NzevkapitolyRVPZV"/>
              <w:ind w:left="567" w:hanging="567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2A6368">
              <w:rPr>
                <w:rFonts w:ascii="Calibri" w:eastAsia="Calibri" w:hAnsi="Calibri"/>
                <w:b w:val="0"/>
                <w:sz w:val="22"/>
                <w:szCs w:val="22"/>
              </w:rPr>
              <w:t>Mgr. Pavel Berný</w:t>
            </w:r>
          </w:p>
        </w:tc>
      </w:tr>
      <w:tr w:rsidR="00BA6725" w:rsidRPr="002A6368" w:rsidTr="008B05D2">
        <w:trPr>
          <w:trHeight w:val="353"/>
        </w:trPr>
        <w:tc>
          <w:tcPr>
            <w:tcW w:w="698" w:type="dxa"/>
          </w:tcPr>
          <w:p w:rsidR="00BA6725" w:rsidRPr="002A6368" w:rsidRDefault="0087763F" w:rsidP="008B05D2">
            <w:pPr>
              <w:pStyle w:val="NzevkapitolyRVPZV"/>
              <w:tabs>
                <w:tab w:val="clear" w:pos="567"/>
                <w:tab w:val="left" w:pos="0"/>
              </w:tabs>
              <w:jc w:val="both"/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  <w:t xml:space="preserve">3. </w:t>
            </w:r>
          </w:p>
        </w:tc>
        <w:tc>
          <w:tcPr>
            <w:tcW w:w="1253" w:type="dxa"/>
          </w:tcPr>
          <w:p w:rsidR="00BA6725" w:rsidRDefault="0087763F" w:rsidP="008B05D2">
            <w:pPr>
              <w:pStyle w:val="NzevkapitolyRVPZV"/>
              <w:tabs>
                <w:tab w:val="clear" w:pos="567"/>
                <w:tab w:val="left" w:pos="0"/>
              </w:tabs>
              <w:jc w:val="both"/>
              <w:rPr>
                <w:rFonts w:ascii="Calibri" w:eastAsia="Calibri" w:hAnsi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</w:rPr>
              <w:t>1. 9. 2018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A6725" w:rsidRDefault="0087763F" w:rsidP="008B05D2">
            <w:pPr>
              <w:pStyle w:val="NzevkapitolyRVPZV"/>
              <w:tabs>
                <w:tab w:val="clear" w:pos="567"/>
                <w:tab w:val="left" w:pos="0"/>
              </w:tabs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  <w:t>Nabídky zájmových útvarů</w:t>
            </w:r>
          </w:p>
        </w:tc>
        <w:tc>
          <w:tcPr>
            <w:tcW w:w="2693" w:type="dxa"/>
          </w:tcPr>
          <w:p w:rsidR="00BA6725" w:rsidRPr="002A6368" w:rsidRDefault="0087763F" w:rsidP="008B05D2">
            <w:pPr>
              <w:pStyle w:val="NzevkapitolyRVPZV"/>
              <w:ind w:left="567" w:hanging="567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2A6368">
              <w:rPr>
                <w:rFonts w:ascii="Calibri" w:eastAsia="Calibri" w:hAnsi="Calibri"/>
                <w:b w:val="0"/>
                <w:sz w:val="22"/>
                <w:szCs w:val="22"/>
              </w:rPr>
              <w:t>Mgr. Pavel Berný</w:t>
            </w:r>
          </w:p>
        </w:tc>
      </w:tr>
    </w:tbl>
    <w:p w:rsidR="00EA308D" w:rsidRDefault="00EA308D" w:rsidP="00B43979">
      <w:pPr>
        <w:ind w:left="432"/>
        <w:jc w:val="center"/>
        <w:rPr>
          <w:rFonts w:ascii="Calibri" w:hAnsi="Calibri"/>
          <w:b/>
          <w:sz w:val="40"/>
          <w:szCs w:val="40"/>
        </w:rPr>
      </w:pPr>
    </w:p>
    <w:p w:rsidR="00D035EC" w:rsidRDefault="00D035EC" w:rsidP="00D035EC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3B7106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Kopidlně</w:t>
      </w:r>
      <w:r w:rsidR="003B7106">
        <w:rPr>
          <w:rFonts w:ascii="Calibri" w:hAnsi="Calibri"/>
          <w:sz w:val="22"/>
          <w:szCs w:val="22"/>
        </w:rPr>
        <w:t xml:space="preserve"> 1.</w:t>
      </w:r>
      <w:r w:rsidR="00A6299E">
        <w:rPr>
          <w:rFonts w:ascii="Calibri" w:hAnsi="Calibri"/>
          <w:sz w:val="22"/>
          <w:szCs w:val="22"/>
        </w:rPr>
        <w:t>9</w:t>
      </w:r>
      <w:r w:rsidR="003B7106">
        <w:rPr>
          <w:rFonts w:ascii="Calibri" w:hAnsi="Calibri"/>
          <w:sz w:val="22"/>
          <w:szCs w:val="22"/>
        </w:rPr>
        <w:t>.201</w:t>
      </w:r>
      <w:r w:rsidR="0087763F">
        <w:rPr>
          <w:rFonts w:ascii="Calibri" w:hAnsi="Calibri"/>
          <w:sz w:val="22"/>
          <w:szCs w:val="22"/>
        </w:rPr>
        <w:t>8</w:t>
      </w:r>
    </w:p>
    <w:p w:rsidR="00D035EC" w:rsidRPr="002A6368" w:rsidRDefault="00D035EC" w:rsidP="00D035EC">
      <w:pPr>
        <w:pStyle w:val="NzevkapitolyRVPZV"/>
        <w:ind w:left="567" w:hanging="567"/>
        <w:jc w:val="right"/>
        <w:rPr>
          <w:rFonts w:ascii="Calibri" w:hAnsi="Calibri"/>
          <w:b w:val="0"/>
          <w:sz w:val="22"/>
          <w:szCs w:val="22"/>
        </w:rPr>
      </w:pPr>
      <w:r w:rsidRPr="002A6368">
        <w:rPr>
          <w:rFonts w:ascii="Calibri" w:hAnsi="Calibri"/>
          <w:b w:val="0"/>
          <w:sz w:val="22"/>
          <w:szCs w:val="22"/>
        </w:rPr>
        <w:t>Mgr. Pavel Berný</w:t>
      </w:r>
    </w:p>
    <w:p w:rsidR="00D035EC" w:rsidRPr="001F4C93" w:rsidRDefault="00D035EC" w:rsidP="00D035EC">
      <w:pPr>
        <w:pStyle w:val="NzevkapitolyRVPZV"/>
        <w:ind w:left="567" w:hanging="567"/>
        <w:jc w:val="right"/>
        <w:rPr>
          <w:rFonts w:ascii="Calibri" w:hAnsi="Calibri"/>
          <w:b w:val="0"/>
          <w:sz w:val="20"/>
          <w:szCs w:val="20"/>
        </w:rPr>
      </w:pPr>
      <w:proofErr w:type="spellStart"/>
      <w:r w:rsidRPr="001F4C93">
        <w:rPr>
          <w:rFonts w:ascii="Calibri" w:hAnsi="Calibri"/>
          <w:b w:val="0"/>
          <w:sz w:val="20"/>
          <w:szCs w:val="20"/>
        </w:rPr>
        <w:t>řed</w:t>
      </w:r>
      <w:proofErr w:type="spellEnd"/>
      <w:r w:rsidRPr="001F4C93">
        <w:rPr>
          <w:rFonts w:ascii="Calibri" w:hAnsi="Calibri"/>
          <w:b w:val="0"/>
          <w:sz w:val="20"/>
          <w:szCs w:val="20"/>
        </w:rPr>
        <w:t>.  ZŠ a MŠ Kopidlno</w:t>
      </w:r>
    </w:p>
    <w:p w:rsidR="00D035EC" w:rsidRPr="00AE1E31" w:rsidRDefault="00D035EC" w:rsidP="00D035EC">
      <w:pPr>
        <w:pStyle w:val="Zkladntext"/>
        <w:rPr>
          <w:rFonts w:ascii="Calibri" w:hAnsi="Calibri"/>
          <w:sz w:val="22"/>
          <w:szCs w:val="22"/>
        </w:rPr>
      </w:pPr>
    </w:p>
    <w:p w:rsidR="00EA308D" w:rsidRDefault="00EA308D" w:rsidP="00B43979">
      <w:pPr>
        <w:ind w:left="432"/>
        <w:jc w:val="center"/>
        <w:rPr>
          <w:rFonts w:ascii="Calibri" w:hAnsi="Calibri"/>
          <w:b/>
          <w:sz w:val="40"/>
          <w:szCs w:val="40"/>
        </w:rPr>
      </w:pPr>
    </w:p>
    <w:p w:rsidR="00EA308D" w:rsidRDefault="00EA308D" w:rsidP="00B43979">
      <w:pPr>
        <w:ind w:left="432"/>
        <w:jc w:val="center"/>
        <w:rPr>
          <w:rFonts w:ascii="Calibri" w:hAnsi="Calibri"/>
          <w:b/>
          <w:sz w:val="40"/>
          <w:szCs w:val="40"/>
        </w:rPr>
      </w:pPr>
    </w:p>
    <w:sectPr w:rsidR="00EA308D" w:rsidSect="00FA36EB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D3" w:rsidRDefault="00A621D3">
      <w:r>
        <w:separator/>
      </w:r>
    </w:p>
  </w:endnote>
  <w:endnote w:type="continuationSeparator" w:id="0">
    <w:p w:rsidR="00A621D3" w:rsidRDefault="00A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C7" w:rsidRDefault="00A621D3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416590">
      <w:rPr>
        <w:noProof/>
      </w:rPr>
      <w:t>1</w:t>
    </w:r>
    <w:r>
      <w:rPr>
        <w:noProof/>
      </w:rPr>
      <w:fldChar w:fldCharType="end"/>
    </w:r>
  </w:p>
  <w:p w:rsidR="00DD2BC7" w:rsidRDefault="00DD2B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D3" w:rsidRDefault="00A621D3">
      <w:r>
        <w:separator/>
      </w:r>
    </w:p>
  </w:footnote>
  <w:footnote w:type="continuationSeparator" w:id="0">
    <w:p w:rsidR="00A621D3" w:rsidRDefault="00A6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C7" w:rsidRDefault="00DD2BC7">
    <w:pPr>
      <w:pStyle w:val="Zhlav"/>
      <w:jc w:val="center"/>
    </w:pPr>
    <w:r>
      <w:t>ZŠ a MŠ Kopidlno, ŠVP pro ŠD „Kdo si hraje - nezlobí.“</w:t>
    </w:r>
  </w:p>
  <w:p w:rsidR="00DD2BC7" w:rsidRDefault="00DD2BC7">
    <w:pPr>
      <w:pStyle w:val="Zhlav"/>
      <w:jc w:val="center"/>
    </w:pPr>
    <w:r>
      <w:t>________________________________________________________________________________</w:t>
    </w:r>
  </w:p>
  <w:p w:rsidR="00DD2BC7" w:rsidRDefault="00DD2BC7">
    <w:pPr>
      <w:pStyle w:val="Zhlav"/>
      <w:jc w:val="center"/>
    </w:pPr>
  </w:p>
  <w:p w:rsidR="00DD2BC7" w:rsidRDefault="00DD2B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6076259"/>
    <w:multiLevelType w:val="hybridMultilevel"/>
    <w:tmpl w:val="9C5611DA"/>
    <w:lvl w:ilvl="0" w:tplc="81CA8EB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258F"/>
    <w:multiLevelType w:val="hybridMultilevel"/>
    <w:tmpl w:val="381E4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EF0270"/>
    <w:multiLevelType w:val="hybridMultilevel"/>
    <w:tmpl w:val="AD809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C69CB"/>
    <w:multiLevelType w:val="multilevel"/>
    <w:tmpl w:val="D0C238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6A9D5CCC"/>
    <w:multiLevelType w:val="hybridMultilevel"/>
    <w:tmpl w:val="87C29B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400FE"/>
    <w:multiLevelType w:val="hybridMultilevel"/>
    <w:tmpl w:val="697AFCAE"/>
    <w:lvl w:ilvl="0" w:tplc="13CE47B6">
      <w:start w:val="4"/>
      <w:numFmt w:val="bullet"/>
      <w:lvlText w:val="-"/>
      <w:lvlJc w:val="left"/>
      <w:pPr>
        <w:ind w:left="1065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FD97D58"/>
    <w:multiLevelType w:val="hybridMultilevel"/>
    <w:tmpl w:val="C9287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36C"/>
    <w:rsid w:val="000420B3"/>
    <w:rsid w:val="000B24C9"/>
    <w:rsid w:val="001128DD"/>
    <w:rsid w:val="0019770A"/>
    <w:rsid w:val="001A7583"/>
    <w:rsid w:val="001B7842"/>
    <w:rsid w:val="001D7977"/>
    <w:rsid w:val="001E42FB"/>
    <w:rsid w:val="001F4C93"/>
    <w:rsid w:val="002341CD"/>
    <w:rsid w:val="00245D7D"/>
    <w:rsid w:val="00274A28"/>
    <w:rsid w:val="002B5A6A"/>
    <w:rsid w:val="00307901"/>
    <w:rsid w:val="00316445"/>
    <w:rsid w:val="003178DD"/>
    <w:rsid w:val="00322BA0"/>
    <w:rsid w:val="003665DD"/>
    <w:rsid w:val="00381C09"/>
    <w:rsid w:val="003B7106"/>
    <w:rsid w:val="00401C40"/>
    <w:rsid w:val="00416590"/>
    <w:rsid w:val="00444B6C"/>
    <w:rsid w:val="00450D48"/>
    <w:rsid w:val="00456A35"/>
    <w:rsid w:val="004B6FF9"/>
    <w:rsid w:val="00585BF2"/>
    <w:rsid w:val="005A6885"/>
    <w:rsid w:val="005E1F3C"/>
    <w:rsid w:val="00607CAE"/>
    <w:rsid w:val="006834F8"/>
    <w:rsid w:val="006C78B1"/>
    <w:rsid w:val="006D7D27"/>
    <w:rsid w:val="007B3CF2"/>
    <w:rsid w:val="00851A77"/>
    <w:rsid w:val="0087763F"/>
    <w:rsid w:val="008A461D"/>
    <w:rsid w:val="008B05D2"/>
    <w:rsid w:val="008E255A"/>
    <w:rsid w:val="00906EC3"/>
    <w:rsid w:val="0091760F"/>
    <w:rsid w:val="00925D0D"/>
    <w:rsid w:val="00963CCF"/>
    <w:rsid w:val="00964C8E"/>
    <w:rsid w:val="00A43903"/>
    <w:rsid w:val="00A621D3"/>
    <w:rsid w:val="00A6299E"/>
    <w:rsid w:val="00AE1E31"/>
    <w:rsid w:val="00B00EB3"/>
    <w:rsid w:val="00B117BC"/>
    <w:rsid w:val="00B43979"/>
    <w:rsid w:val="00BA6725"/>
    <w:rsid w:val="00BC4DCB"/>
    <w:rsid w:val="00BD28DF"/>
    <w:rsid w:val="00BF329F"/>
    <w:rsid w:val="00C14B94"/>
    <w:rsid w:val="00CC636C"/>
    <w:rsid w:val="00CD708A"/>
    <w:rsid w:val="00D035EC"/>
    <w:rsid w:val="00D318C2"/>
    <w:rsid w:val="00D32126"/>
    <w:rsid w:val="00DC4E08"/>
    <w:rsid w:val="00DD2BC7"/>
    <w:rsid w:val="00DE5C37"/>
    <w:rsid w:val="00E7776C"/>
    <w:rsid w:val="00E96240"/>
    <w:rsid w:val="00EA308D"/>
    <w:rsid w:val="00EA5B57"/>
    <w:rsid w:val="00F00749"/>
    <w:rsid w:val="00F0652A"/>
    <w:rsid w:val="00F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7133B"/>
  <w15:docId w15:val="{66AF63F6-F79E-416C-AE4C-F9753D7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240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96240"/>
    <w:pPr>
      <w:keepNext/>
      <w:widowControl/>
      <w:numPr>
        <w:numId w:val="1"/>
      </w:numPr>
      <w:suppressAutoHyphens w:val="0"/>
      <w:spacing w:before="240" w:after="60"/>
      <w:textAlignment w:val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1F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1F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1F3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1F3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1F3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1F3C"/>
    <w:p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1F3C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1F3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96240"/>
    <w:rPr>
      <w:rFonts w:ascii="Calibri" w:eastAsia="Lucida Sans Unicode" w:hAnsi="Calibri" w:cs="Tahoma"/>
    </w:rPr>
  </w:style>
  <w:style w:type="character" w:customStyle="1" w:styleId="WW8Num1z1">
    <w:name w:val="WW8Num1z1"/>
    <w:rsid w:val="00E96240"/>
    <w:rPr>
      <w:rFonts w:ascii="Courier New" w:hAnsi="Courier New" w:cs="Courier New"/>
    </w:rPr>
  </w:style>
  <w:style w:type="character" w:customStyle="1" w:styleId="WW8Num1z2">
    <w:name w:val="WW8Num1z2"/>
    <w:rsid w:val="00E96240"/>
    <w:rPr>
      <w:rFonts w:ascii="Wingdings" w:hAnsi="Wingdings"/>
    </w:rPr>
  </w:style>
  <w:style w:type="character" w:customStyle="1" w:styleId="WW8Num1z3">
    <w:name w:val="WW8Num1z3"/>
    <w:rsid w:val="00E96240"/>
    <w:rPr>
      <w:rFonts w:ascii="Symbol" w:hAnsi="Symbol"/>
    </w:rPr>
  </w:style>
  <w:style w:type="character" w:customStyle="1" w:styleId="WW8Num3z0">
    <w:name w:val="WW8Num3z0"/>
    <w:rsid w:val="00E96240"/>
    <w:rPr>
      <w:rFonts w:ascii="Calibri" w:eastAsia="Lucida Sans Unicode" w:hAnsi="Calibri" w:cs="Tahoma"/>
    </w:rPr>
  </w:style>
  <w:style w:type="character" w:customStyle="1" w:styleId="WW8Num3z1">
    <w:name w:val="WW8Num3z1"/>
    <w:rsid w:val="00E96240"/>
    <w:rPr>
      <w:rFonts w:ascii="Courier New" w:hAnsi="Courier New" w:cs="Courier New"/>
    </w:rPr>
  </w:style>
  <w:style w:type="character" w:customStyle="1" w:styleId="WW8Num3z2">
    <w:name w:val="WW8Num3z2"/>
    <w:rsid w:val="00E96240"/>
    <w:rPr>
      <w:rFonts w:ascii="Wingdings" w:hAnsi="Wingdings"/>
    </w:rPr>
  </w:style>
  <w:style w:type="character" w:customStyle="1" w:styleId="WW8Num3z3">
    <w:name w:val="WW8Num3z3"/>
    <w:rsid w:val="00E96240"/>
    <w:rPr>
      <w:rFonts w:ascii="Symbol" w:hAnsi="Symbol"/>
    </w:rPr>
  </w:style>
  <w:style w:type="character" w:customStyle="1" w:styleId="WW8Num4z0">
    <w:name w:val="WW8Num4z0"/>
    <w:rsid w:val="00E96240"/>
    <w:rPr>
      <w:rFonts w:ascii="OpenSymbol" w:eastAsia="OpenSymbol" w:hAnsi="OpenSymbol" w:cs="OpenSymbol"/>
    </w:rPr>
  </w:style>
  <w:style w:type="character" w:customStyle="1" w:styleId="WW8Num6z0">
    <w:name w:val="WW8Num6z0"/>
    <w:rsid w:val="00E96240"/>
    <w:rPr>
      <w:rFonts w:ascii="Calibri" w:eastAsia="Lucida Sans Unicode" w:hAnsi="Calibri" w:cs="Tahoma"/>
    </w:rPr>
  </w:style>
  <w:style w:type="character" w:customStyle="1" w:styleId="WW8Num6z1">
    <w:name w:val="WW8Num6z1"/>
    <w:rsid w:val="00E96240"/>
    <w:rPr>
      <w:rFonts w:ascii="Courier New" w:hAnsi="Courier New" w:cs="Courier New"/>
    </w:rPr>
  </w:style>
  <w:style w:type="character" w:customStyle="1" w:styleId="WW8Num6z2">
    <w:name w:val="WW8Num6z2"/>
    <w:rsid w:val="00E96240"/>
    <w:rPr>
      <w:rFonts w:ascii="Wingdings" w:hAnsi="Wingdings"/>
    </w:rPr>
  </w:style>
  <w:style w:type="character" w:customStyle="1" w:styleId="WW8Num6z3">
    <w:name w:val="WW8Num6z3"/>
    <w:rsid w:val="00E96240"/>
    <w:rPr>
      <w:rFonts w:ascii="Symbol" w:hAnsi="Symbol"/>
    </w:rPr>
  </w:style>
  <w:style w:type="character" w:customStyle="1" w:styleId="WW8Num9z0">
    <w:name w:val="WW8Num9z0"/>
    <w:rsid w:val="00E96240"/>
    <w:rPr>
      <w:rFonts w:ascii="OpenSymbol" w:eastAsia="OpenSymbol" w:hAnsi="OpenSymbol" w:cs="OpenSymbol"/>
    </w:rPr>
  </w:style>
  <w:style w:type="character" w:customStyle="1" w:styleId="WW8Num10z0">
    <w:name w:val="WW8Num10z0"/>
    <w:rsid w:val="00E96240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96240"/>
    <w:rPr>
      <w:rFonts w:ascii="Courier New" w:hAnsi="Courier New" w:cs="Courier New"/>
    </w:rPr>
  </w:style>
  <w:style w:type="character" w:customStyle="1" w:styleId="WW8Num10z2">
    <w:name w:val="WW8Num10z2"/>
    <w:rsid w:val="00E96240"/>
    <w:rPr>
      <w:rFonts w:ascii="Wingdings" w:hAnsi="Wingdings"/>
    </w:rPr>
  </w:style>
  <w:style w:type="character" w:customStyle="1" w:styleId="WW8Num10z3">
    <w:name w:val="WW8Num10z3"/>
    <w:rsid w:val="00E96240"/>
    <w:rPr>
      <w:rFonts w:ascii="Symbol" w:hAnsi="Symbol"/>
    </w:rPr>
  </w:style>
  <w:style w:type="character" w:customStyle="1" w:styleId="Standardnpsmoodstavce1">
    <w:name w:val="Standardní písmo odstavce1"/>
    <w:rsid w:val="00E96240"/>
  </w:style>
  <w:style w:type="character" w:customStyle="1" w:styleId="NumberingSymbols">
    <w:name w:val="Numbering Symbols"/>
    <w:rsid w:val="00E96240"/>
  </w:style>
  <w:style w:type="character" w:customStyle="1" w:styleId="Nadpis1Char">
    <w:name w:val="Nadpis 1 Char"/>
    <w:basedOn w:val="Standardnpsmoodstavce1"/>
    <w:rsid w:val="00E9624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ZpatChar">
    <w:name w:val="Zápatí Char"/>
    <w:basedOn w:val="Standardnpsmoodstavce1"/>
    <w:rsid w:val="00E96240"/>
    <w:rPr>
      <w:rFonts w:eastAsia="Times New Roman" w:cs="Times New Roman"/>
      <w:sz w:val="24"/>
      <w:szCs w:val="24"/>
    </w:rPr>
  </w:style>
  <w:style w:type="character" w:styleId="Hypertextovodkaz">
    <w:name w:val="Hyperlink"/>
    <w:basedOn w:val="Standardnpsmoodstavce1"/>
    <w:semiHidden/>
    <w:rsid w:val="00E96240"/>
    <w:rPr>
      <w:color w:val="0000FF"/>
      <w:u w:val="single"/>
    </w:rPr>
  </w:style>
  <w:style w:type="character" w:customStyle="1" w:styleId="ZhlavChar">
    <w:name w:val="Záhlaví Char"/>
    <w:basedOn w:val="Standardnpsmoodstavce1"/>
    <w:uiPriority w:val="99"/>
    <w:rsid w:val="00E96240"/>
    <w:rPr>
      <w:kern w:val="1"/>
      <w:sz w:val="24"/>
      <w:szCs w:val="24"/>
    </w:rPr>
  </w:style>
  <w:style w:type="character" w:customStyle="1" w:styleId="TextbublinyChar">
    <w:name w:val="Text bubliny Char"/>
    <w:basedOn w:val="Standardnpsmoodstavce1"/>
    <w:rsid w:val="00E96240"/>
    <w:rPr>
      <w:rFonts w:ascii="Tahoma" w:hAnsi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rsid w:val="00E9624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E96240"/>
    <w:pPr>
      <w:spacing w:after="120"/>
    </w:pPr>
  </w:style>
  <w:style w:type="paragraph" w:styleId="Seznam">
    <w:name w:val="List"/>
    <w:basedOn w:val="Textbody"/>
    <w:semiHidden/>
    <w:rsid w:val="00E96240"/>
    <w:rPr>
      <w:rFonts w:cs="Tahoma"/>
    </w:rPr>
  </w:style>
  <w:style w:type="paragraph" w:customStyle="1" w:styleId="Popisek">
    <w:name w:val="Popisek"/>
    <w:basedOn w:val="Normln"/>
    <w:rsid w:val="00E9624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96240"/>
    <w:pPr>
      <w:suppressLineNumbers/>
    </w:pPr>
    <w:rPr>
      <w:rFonts w:cs="Tahoma"/>
    </w:rPr>
  </w:style>
  <w:style w:type="paragraph" w:customStyle="1" w:styleId="Standard">
    <w:name w:val="Standard"/>
    <w:rsid w:val="00E96240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E9624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96240"/>
    <w:pPr>
      <w:spacing w:after="120"/>
    </w:pPr>
  </w:style>
  <w:style w:type="paragraph" w:customStyle="1" w:styleId="Titulek1">
    <w:name w:val="Titulek1"/>
    <w:basedOn w:val="Standard"/>
    <w:rsid w:val="00E962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96240"/>
    <w:pPr>
      <w:suppressLineNumbers/>
    </w:pPr>
    <w:rPr>
      <w:rFonts w:cs="Tahoma"/>
    </w:rPr>
  </w:style>
  <w:style w:type="paragraph" w:styleId="Zpat">
    <w:name w:val="footer"/>
    <w:basedOn w:val="Normln"/>
    <w:semiHidden/>
    <w:rsid w:val="00E96240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/>
    </w:rPr>
  </w:style>
  <w:style w:type="paragraph" w:customStyle="1" w:styleId="NzevkapitolyRVPZV">
    <w:name w:val="Název kapitoly_RVPZV"/>
    <w:basedOn w:val="Normln"/>
    <w:rsid w:val="00E96240"/>
    <w:pPr>
      <w:widowControl/>
      <w:tabs>
        <w:tab w:val="left" w:pos="567"/>
      </w:tabs>
      <w:suppressAutoHyphens w:val="0"/>
      <w:textAlignment w:val="auto"/>
    </w:pPr>
    <w:rPr>
      <w:rFonts w:eastAsia="Times New Roman"/>
      <w:b/>
      <w:bCs/>
      <w:sz w:val="32"/>
      <w:szCs w:val="32"/>
    </w:rPr>
  </w:style>
  <w:style w:type="paragraph" w:styleId="Zhlav">
    <w:name w:val="header"/>
    <w:basedOn w:val="Normln"/>
    <w:uiPriority w:val="99"/>
    <w:rsid w:val="00E9624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E96240"/>
    <w:rPr>
      <w:rFonts w:ascii="Tahoma" w:hAnsi="Tahoma"/>
      <w:sz w:val="16"/>
      <w:szCs w:val="16"/>
    </w:rPr>
  </w:style>
  <w:style w:type="paragraph" w:customStyle="1" w:styleId="Obsahtabulky">
    <w:name w:val="Obsah tabulky"/>
    <w:basedOn w:val="Normln"/>
    <w:rsid w:val="00E96240"/>
    <w:pPr>
      <w:suppressLineNumbers/>
    </w:pPr>
  </w:style>
  <w:style w:type="paragraph" w:customStyle="1" w:styleId="Nadpistabulky">
    <w:name w:val="Nadpis tabulky"/>
    <w:basedOn w:val="Obsahtabulky"/>
    <w:rsid w:val="00E96240"/>
    <w:pPr>
      <w:jc w:val="center"/>
    </w:pPr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1F3C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1F3C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1F3C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1F3C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1F3C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1F3C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5E1F3C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1F3C"/>
    <w:rPr>
      <w:rFonts w:ascii="Cambria" w:eastAsia="Times New Roman" w:hAnsi="Cambria" w:cs="Times New Roman"/>
      <w:kern w:val="1"/>
      <w:sz w:val="22"/>
      <w:szCs w:val="22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E1F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1F3C"/>
    <w:rPr>
      <w:rFonts w:eastAsia="Lucida Sans Unicode"/>
      <w:kern w:val="1"/>
      <w:sz w:val="24"/>
      <w:szCs w:val="24"/>
      <w:lang w:eastAsia="ar-SA"/>
    </w:rPr>
  </w:style>
  <w:style w:type="paragraph" w:styleId="Textvbloku">
    <w:name w:val="Block Text"/>
    <w:basedOn w:val="Normln"/>
    <w:semiHidden/>
    <w:rsid w:val="005E1F3C"/>
    <w:pPr>
      <w:widowControl/>
      <w:suppressAutoHyphens w:val="0"/>
      <w:spacing w:line="360" w:lineRule="auto"/>
      <w:ind w:left="374" w:right="374"/>
      <w:textAlignment w:val="auto"/>
    </w:pPr>
    <w:rPr>
      <w:rFonts w:eastAsia="Times New Roman"/>
      <w:kern w:val="0"/>
      <w:lang w:eastAsia="cs-CZ"/>
    </w:rPr>
  </w:style>
  <w:style w:type="paragraph" w:styleId="Odstavecseseznamem">
    <w:name w:val="List Paragraph"/>
    <w:basedOn w:val="Normln"/>
    <w:uiPriority w:val="34"/>
    <w:qFormat/>
    <w:rsid w:val="00BA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pidlno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itel@zskopidl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Links>
    <vt:vector size="18" baseType="variant">
      <vt:variant>
        <vt:i4>5832824</vt:i4>
      </vt:variant>
      <vt:variant>
        <vt:i4>6</vt:i4>
      </vt:variant>
      <vt:variant>
        <vt:i4>0</vt:i4>
      </vt:variant>
      <vt:variant>
        <vt:i4>5</vt:i4>
      </vt:variant>
      <vt:variant>
        <vt:lpwstr>mailto:pavilon@zskopidlno.cz</vt:lpwstr>
      </vt:variant>
      <vt:variant>
        <vt:lpwstr/>
      </vt:variant>
      <vt:variant>
        <vt:i4>4456570</vt:i4>
      </vt:variant>
      <vt:variant>
        <vt:i4>3</vt:i4>
      </vt:variant>
      <vt:variant>
        <vt:i4>0</vt:i4>
      </vt:variant>
      <vt:variant>
        <vt:i4>5</vt:i4>
      </vt:variant>
      <vt:variant>
        <vt:lpwstr>mailto:narodka@zskopidlno.cz</vt:lpwstr>
      </vt:variant>
      <vt:variant>
        <vt:lpwstr/>
      </vt:variant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http://www.zskopidlno.cz/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hladikovaj</dc:creator>
  <cp:lastModifiedBy>Jana Hladíková</cp:lastModifiedBy>
  <cp:revision>5</cp:revision>
  <cp:lastPrinted>2023-07-21T07:38:00Z</cp:lastPrinted>
  <dcterms:created xsi:type="dcterms:W3CDTF">2016-06-27T10:57:00Z</dcterms:created>
  <dcterms:modified xsi:type="dcterms:W3CDTF">2023-07-21T07:40:00Z</dcterms:modified>
</cp:coreProperties>
</file>